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358"/>
        <w:gridCol w:w="462"/>
        <w:gridCol w:w="457"/>
        <w:gridCol w:w="71"/>
        <w:gridCol w:w="7078"/>
        <w:gridCol w:w="1202"/>
        <w:gridCol w:w="450"/>
      </w:tblGrid>
      <w:tr w:rsidR="00663DFC" w:rsidRPr="00F63EE6" w:rsidTr="00612AAD">
        <w:trPr>
          <w:gridAfter w:val="1"/>
          <w:wAfter w:w="450" w:type="dxa"/>
          <w:trHeight w:val="620"/>
        </w:trPr>
        <w:tc>
          <w:tcPr>
            <w:tcW w:w="828" w:type="dxa"/>
            <w:gridSpan w:val="2"/>
            <w:hideMark/>
          </w:tcPr>
          <w:p w:rsidR="00663DFC" w:rsidRPr="00F63EE6" w:rsidRDefault="00663DFC" w:rsidP="00663DFC">
            <w:pPr>
              <w:spacing w:before="100" w:beforeAutospacing="1" w:after="0" w:line="240" w:lineRule="auto"/>
              <w:rPr>
                <w:rFonts w:ascii="Courier New" w:eastAsia="Times New Roman" w:hAnsi="Courier New" w:cs="Courier New"/>
                <w:sz w:val="20"/>
                <w:szCs w:val="20"/>
              </w:rPr>
            </w:pPr>
            <w:r w:rsidRPr="00F63EE6">
              <w:rPr>
                <w:rFonts w:ascii="Courier New" w:eastAsia="Times New Roman" w:hAnsi="Courier New" w:cs="Courier New"/>
                <w:b/>
                <w:sz w:val="20"/>
                <w:szCs w:val="20"/>
              </w:rPr>
              <w:t>6410</w:t>
            </w:r>
          </w:p>
        </w:tc>
        <w:tc>
          <w:tcPr>
            <w:tcW w:w="8068" w:type="dxa"/>
            <w:gridSpan w:val="4"/>
            <w:hideMark/>
          </w:tcPr>
          <w:p w:rsidR="00663DFC" w:rsidRPr="00F63EE6" w:rsidRDefault="00663DFC" w:rsidP="00663DFC">
            <w:pPr>
              <w:spacing w:before="100" w:beforeAutospacing="1" w:after="0" w:line="240" w:lineRule="auto"/>
              <w:jc w:val="center"/>
              <w:rPr>
                <w:rFonts w:ascii="Courier New" w:eastAsia="Times New Roman" w:hAnsi="Courier New" w:cs="Courier New"/>
                <w:sz w:val="20"/>
                <w:szCs w:val="20"/>
              </w:rPr>
            </w:pPr>
            <w:r w:rsidRPr="00F63EE6">
              <w:rPr>
                <w:rFonts w:ascii="Courier New" w:eastAsia="Times New Roman" w:hAnsi="Courier New" w:cs="Courier New"/>
                <w:b/>
                <w:sz w:val="20"/>
                <w:szCs w:val="20"/>
              </w:rPr>
              <w:t>CODE OF STUDENT</w:t>
            </w:r>
            <w:r w:rsidR="00553EF2">
              <w:rPr>
                <w:rFonts w:ascii="Courier New" w:eastAsia="Times New Roman" w:hAnsi="Courier New" w:cs="Courier New"/>
                <w:b/>
                <w:sz w:val="20"/>
                <w:szCs w:val="20"/>
              </w:rPr>
              <w:t xml:space="preserve"> </w:t>
            </w:r>
            <w:r w:rsidRPr="00F63EE6">
              <w:rPr>
                <w:rFonts w:ascii="Courier New" w:eastAsia="Times New Roman" w:hAnsi="Courier New" w:cs="Courier New"/>
                <w:b/>
                <w:sz w:val="20"/>
                <w:szCs w:val="20"/>
              </w:rPr>
              <w:t>CONDUCT</w:t>
            </w:r>
          </w:p>
        </w:tc>
        <w:tc>
          <w:tcPr>
            <w:tcW w:w="1202" w:type="dxa"/>
            <w:hideMark/>
          </w:tcPr>
          <w:p w:rsidR="00663DFC" w:rsidRPr="00F63EE6" w:rsidRDefault="00663DFC" w:rsidP="00663DFC">
            <w:pPr>
              <w:spacing w:before="100" w:beforeAutospacing="1" w:after="0" w:line="240" w:lineRule="auto"/>
              <w:jc w:val="right"/>
              <w:rPr>
                <w:rFonts w:ascii="Courier New" w:eastAsia="Times New Roman" w:hAnsi="Courier New" w:cs="Courier New"/>
                <w:sz w:val="20"/>
                <w:szCs w:val="20"/>
              </w:rPr>
            </w:pPr>
            <w:r w:rsidRPr="00F63EE6">
              <w:rPr>
                <w:rFonts w:ascii="Courier New" w:eastAsia="Times New Roman" w:hAnsi="Courier New" w:cs="Courier New"/>
                <w:b/>
                <w:sz w:val="20"/>
                <w:szCs w:val="20"/>
              </w:rPr>
              <w:t>6410</w:t>
            </w:r>
          </w:p>
        </w:tc>
      </w:tr>
      <w:tr w:rsidR="00663DFC" w:rsidRPr="00F63EE6" w:rsidTr="00612AAD">
        <w:trPr>
          <w:gridAfter w:val="1"/>
          <w:wAfter w:w="450" w:type="dxa"/>
        </w:trPr>
        <w:tc>
          <w:tcPr>
            <w:tcW w:w="10098" w:type="dxa"/>
            <w:gridSpan w:val="7"/>
            <w:hideMark/>
          </w:tcPr>
          <w:p w:rsidR="00663DFC" w:rsidRPr="00F63EE6" w:rsidRDefault="00663DFC" w:rsidP="00612AAD">
            <w:pPr>
              <w:spacing w:after="0" w:line="240" w:lineRule="auto"/>
              <w:rPr>
                <w:rFonts w:ascii="Courier New" w:eastAsia="Times New Roman" w:hAnsi="Courier New" w:cs="Courier New"/>
                <w:sz w:val="20"/>
                <w:szCs w:val="20"/>
              </w:rPr>
            </w:pPr>
            <w:r w:rsidRPr="00F63EE6">
              <w:rPr>
                <w:rFonts w:ascii="Courier New" w:eastAsia="Times New Roman" w:hAnsi="Courier New" w:cs="Courier New"/>
                <w:sz w:val="20"/>
                <w:szCs w:val="20"/>
              </w:rPr>
              <w:t>All students shall comply with the Code of Student Conduct of the Wake County Public School System, state and federal laws, school board policies, and local school rules governing student behavior and conduct. This code applies to any student who is on school property, who is in attendance at school or at any school-sponsored activity, or whose conduct at any time, place, or cyberspace, on or off campus, has or is reasonably expected to have a direct and immediate impact on the orderly and efficient operation of the schools or the safety of individuals in the school environment.</w:t>
            </w:r>
          </w:p>
        </w:tc>
      </w:tr>
      <w:tr w:rsidR="00663DFC" w:rsidRPr="00F63EE6" w:rsidTr="00612AAD">
        <w:trPr>
          <w:gridAfter w:val="1"/>
          <w:wAfter w:w="450" w:type="dxa"/>
        </w:trPr>
        <w:tc>
          <w:tcPr>
            <w:tcW w:w="470" w:type="dxa"/>
            <w:hideMark/>
          </w:tcPr>
          <w:p w:rsidR="00663DFC" w:rsidRPr="00F63EE6" w:rsidRDefault="00663DFC" w:rsidP="00612AAD">
            <w:pPr>
              <w:spacing w:after="0" w:line="240" w:lineRule="auto"/>
              <w:rPr>
                <w:rFonts w:ascii="Courier New" w:eastAsia="Times New Roman" w:hAnsi="Courier New" w:cs="Courier New"/>
                <w:sz w:val="20"/>
                <w:szCs w:val="20"/>
              </w:rPr>
            </w:pPr>
            <w:r w:rsidRPr="00F63EE6">
              <w:rPr>
                <w:rFonts w:ascii="Courier New" w:eastAsia="Times New Roman" w:hAnsi="Courier New" w:cs="Courier New"/>
                <w:b/>
                <w:sz w:val="20"/>
                <w:szCs w:val="20"/>
              </w:rPr>
              <w:t>A.</w:t>
            </w:r>
          </w:p>
        </w:tc>
        <w:tc>
          <w:tcPr>
            <w:tcW w:w="9628" w:type="dxa"/>
            <w:gridSpan w:val="6"/>
            <w:hideMark/>
          </w:tcPr>
          <w:p w:rsidR="00663DFC" w:rsidRPr="00F63EE6" w:rsidRDefault="00663DFC" w:rsidP="00612AAD">
            <w:pPr>
              <w:spacing w:before="100" w:beforeAutospacing="1" w:after="0" w:line="240" w:lineRule="auto"/>
              <w:rPr>
                <w:rFonts w:ascii="Courier New" w:eastAsia="Times New Roman" w:hAnsi="Courier New" w:cs="Courier New"/>
                <w:sz w:val="20"/>
                <w:szCs w:val="20"/>
              </w:rPr>
            </w:pPr>
            <w:r w:rsidRPr="00F63EE6">
              <w:rPr>
                <w:rFonts w:ascii="Courier New" w:eastAsia="Times New Roman" w:hAnsi="Courier New" w:cs="Courier New"/>
                <w:b/>
                <w:sz w:val="20"/>
                <w:szCs w:val="20"/>
              </w:rPr>
              <w:t>Student Expectation</w:t>
            </w:r>
          </w:p>
        </w:tc>
      </w:tr>
      <w:tr w:rsidR="00663DFC" w:rsidRPr="00F63EE6" w:rsidTr="00612AAD">
        <w:trPr>
          <w:gridAfter w:val="1"/>
          <w:wAfter w:w="450" w:type="dxa"/>
        </w:trPr>
        <w:tc>
          <w:tcPr>
            <w:tcW w:w="470" w:type="dxa"/>
            <w:hideMark/>
          </w:tcPr>
          <w:p w:rsidR="00663DFC" w:rsidRPr="00F63EE6" w:rsidRDefault="00663DFC" w:rsidP="00612AAD">
            <w:pPr>
              <w:spacing w:after="0" w:line="240" w:lineRule="auto"/>
              <w:rPr>
                <w:rFonts w:ascii="Courier New" w:eastAsia="Times New Roman" w:hAnsi="Courier New" w:cs="Courier New"/>
                <w:sz w:val="20"/>
                <w:szCs w:val="20"/>
              </w:rPr>
            </w:pPr>
          </w:p>
        </w:tc>
        <w:tc>
          <w:tcPr>
            <w:tcW w:w="9628" w:type="dxa"/>
            <w:gridSpan w:val="6"/>
            <w:hideMark/>
          </w:tcPr>
          <w:p w:rsidR="00663DFC" w:rsidRPr="00F63EE6" w:rsidRDefault="00663DFC" w:rsidP="00612AAD">
            <w:pPr>
              <w:shd w:val="clear" w:color="auto" w:fill="FFFFFF"/>
              <w:spacing w:before="100" w:beforeAutospacing="1" w:after="0" w:line="240" w:lineRule="auto"/>
              <w:rPr>
                <w:rFonts w:ascii="Courier New" w:eastAsia="Times New Roman" w:hAnsi="Courier New" w:cs="Courier New"/>
                <w:sz w:val="20"/>
                <w:szCs w:val="20"/>
              </w:rPr>
            </w:pPr>
            <w:r w:rsidRPr="00F63EE6">
              <w:rPr>
                <w:rFonts w:ascii="Courier New" w:eastAsia="Times New Roman" w:hAnsi="Courier New" w:cs="Courier New"/>
                <w:color w:val="000000"/>
                <w:sz w:val="20"/>
                <w:szCs w:val="20"/>
              </w:rPr>
              <w:t>Students are expected to be familiar with all rules of behavior in the Code of Student Conduct. Students are to assist in promoting a safe and orderly school environment. Students are encouraged to report to school authorities any serious violation of the Code of Student Conduct.</w:t>
            </w:r>
          </w:p>
        </w:tc>
      </w:tr>
      <w:tr w:rsidR="00663DFC" w:rsidRPr="00F63EE6" w:rsidTr="00612AAD">
        <w:trPr>
          <w:gridAfter w:val="1"/>
          <w:wAfter w:w="450" w:type="dxa"/>
        </w:trPr>
        <w:tc>
          <w:tcPr>
            <w:tcW w:w="470" w:type="dxa"/>
            <w:hideMark/>
          </w:tcPr>
          <w:p w:rsidR="00663DFC" w:rsidRPr="00F63EE6" w:rsidRDefault="00663DFC" w:rsidP="00612AAD">
            <w:pPr>
              <w:spacing w:before="100" w:beforeAutospacing="1" w:after="0" w:line="240" w:lineRule="auto"/>
              <w:rPr>
                <w:rFonts w:ascii="Courier New" w:eastAsia="Times New Roman" w:hAnsi="Courier New" w:cs="Courier New"/>
                <w:sz w:val="20"/>
                <w:szCs w:val="20"/>
              </w:rPr>
            </w:pPr>
            <w:r w:rsidRPr="00F63EE6">
              <w:rPr>
                <w:rFonts w:ascii="Courier New" w:eastAsia="Times New Roman" w:hAnsi="Courier New" w:cs="Courier New"/>
                <w:b/>
                <w:sz w:val="20"/>
                <w:szCs w:val="20"/>
              </w:rPr>
              <w:t>B.</w:t>
            </w:r>
          </w:p>
        </w:tc>
        <w:tc>
          <w:tcPr>
            <w:tcW w:w="9628" w:type="dxa"/>
            <w:gridSpan w:val="6"/>
            <w:hideMark/>
          </w:tcPr>
          <w:p w:rsidR="00663DFC" w:rsidRPr="00F63EE6" w:rsidRDefault="00663DFC" w:rsidP="00612AAD">
            <w:pPr>
              <w:shd w:val="clear" w:color="auto" w:fill="FFFFFF"/>
              <w:spacing w:before="100" w:beforeAutospacing="1" w:after="0" w:line="240" w:lineRule="auto"/>
              <w:rPr>
                <w:rFonts w:ascii="Courier New" w:eastAsia="Times New Roman" w:hAnsi="Courier New" w:cs="Courier New"/>
                <w:sz w:val="20"/>
                <w:szCs w:val="20"/>
              </w:rPr>
            </w:pPr>
            <w:r w:rsidRPr="00F63EE6">
              <w:rPr>
                <w:rFonts w:ascii="Courier New" w:eastAsia="Times New Roman" w:hAnsi="Courier New" w:cs="Courier New"/>
                <w:b/>
                <w:color w:val="000000"/>
                <w:sz w:val="20"/>
                <w:szCs w:val="20"/>
              </w:rPr>
              <w:t>Range of Interventions, Support, and Disciplinary Actions</w:t>
            </w:r>
          </w:p>
        </w:tc>
      </w:tr>
      <w:tr w:rsidR="00663DFC" w:rsidRPr="00F63EE6" w:rsidTr="00612AAD">
        <w:trPr>
          <w:gridAfter w:val="1"/>
          <w:wAfter w:w="450" w:type="dxa"/>
        </w:trPr>
        <w:tc>
          <w:tcPr>
            <w:tcW w:w="470" w:type="dxa"/>
            <w:hideMark/>
          </w:tcPr>
          <w:p w:rsidR="00663DFC" w:rsidRPr="00F63EE6" w:rsidRDefault="00663DFC" w:rsidP="00612AAD">
            <w:pPr>
              <w:spacing w:after="0" w:line="240" w:lineRule="auto"/>
              <w:rPr>
                <w:rFonts w:ascii="Courier New" w:eastAsia="Times New Roman" w:hAnsi="Courier New" w:cs="Courier New"/>
                <w:sz w:val="20"/>
                <w:szCs w:val="20"/>
              </w:rPr>
            </w:pPr>
          </w:p>
        </w:tc>
        <w:tc>
          <w:tcPr>
            <w:tcW w:w="9628" w:type="dxa"/>
            <w:gridSpan w:val="6"/>
            <w:hideMark/>
          </w:tcPr>
          <w:p w:rsidR="00663DFC" w:rsidRPr="00F63EE6" w:rsidRDefault="00663DFC" w:rsidP="00663DFC">
            <w:pPr>
              <w:shd w:val="clear" w:color="auto" w:fill="FFFFFF"/>
              <w:spacing w:before="100" w:beforeAutospacing="1" w:after="240" w:line="240" w:lineRule="auto"/>
              <w:rPr>
                <w:rFonts w:ascii="Courier New" w:eastAsia="Times New Roman" w:hAnsi="Courier New" w:cs="Courier New"/>
                <w:sz w:val="20"/>
                <w:szCs w:val="20"/>
              </w:rPr>
            </w:pPr>
            <w:r w:rsidRPr="00F63EE6">
              <w:rPr>
                <w:rFonts w:ascii="Courier New" w:eastAsia="Times New Roman" w:hAnsi="Courier New" w:cs="Courier New"/>
                <w:color w:val="000000"/>
                <w:sz w:val="20"/>
                <w:szCs w:val="20"/>
              </w:rPr>
              <w:t xml:space="preserve">Violation of Board policies, the Code of Student Conduct, regulations issued by the individual school, </w:t>
            </w:r>
            <w:r w:rsidR="00A92D5F" w:rsidRPr="00F63EE6">
              <w:rPr>
                <w:rFonts w:ascii="Courier New" w:eastAsia="Times New Roman" w:hAnsi="Courier New" w:cs="Courier New"/>
                <w:color w:val="000000"/>
                <w:sz w:val="20"/>
                <w:szCs w:val="20"/>
              </w:rPr>
              <w:t>or North</w:t>
            </w:r>
            <w:r w:rsidRPr="00F63EE6">
              <w:rPr>
                <w:rFonts w:ascii="Courier New" w:eastAsia="Times New Roman" w:hAnsi="Courier New" w:cs="Courier New"/>
                <w:color w:val="000000"/>
                <w:sz w:val="20"/>
                <w:szCs w:val="20"/>
              </w:rPr>
              <w:t xml:space="preserve"> Carolina General Statutes may result in some level of disciplinary action.  Teachers and principals are encouraged to utilize a variety of behavioral interventions and disciplinary consequences to accomplish a positive change in student behavior.  When a student violates the Code of Conduct and a behavioral intervention or in-school discipline consequence is imposed, the school will attempt to notify the parent.  For out of school suspensions the administration will provide notice to parents as required in Board Policy 6500.</w:t>
            </w:r>
          </w:p>
          <w:p w:rsidR="00663DFC" w:rsidRPr="00F63EE6" w:rsidRDefault="00663DFC" w:rsidP="00663DFC">
            <w:pPr>
              <w:shd w:val="clear" w:color="auto" w:fill="FFFFFF"/>
              <w:spacing w:before="100" w:beforeAutospacing="1" w:after="240" w:line="240" w:lineRule="auto"/>
              <w:rPr>
                <w:rFonts w:ascii="Courier New" w:eastAsia="Times New Roman" w:hAnsi="Courier New" w:cs="Courier New"/>
                <w:sz w:val="20"/>
                <w:szCs w:val="20"/>
              </w:rPr>
            </w:pPr>
            <w:r w:rsidRPr="00F63EE6">
              <w:rPr>
                <w:rFonts w:ascii="Courier New" w:eastAsia="Times New Roman" w:hAnsi="Courier New" w:cs="Courier New"/>
                <w:color w:val="000000"/>
                <w:sz w:val="20"/>
                <w:szCs w:val="20"/>
              </w:rPr>
              <w:t xml:space="preserve">Most behavioral interventions and disciplinary consequences can occur with the student remaining in school.  Examples of in-school interventions include but are not limited to: behavior contract, peer mediation, in-school suspension, conflict resolution, detention, restitution, loss of privileges, and school or community service.  </w:t>
            </w:r>
            <w:r w:rsidRPr="00F63EE6">
              <w:rPr>
                <w:rFonts w:ascii="Courier New" w:eastAsia="Times New Roman" w:hAnsi="Courier New" w:cs="Courier New"/>
                <w:sz w:val="20"/>
                <w:szCs w:val="20"/>
              </w:rPr>
              <w:t xml:space="preserve">If the principal deems it appropriate to require a student to stay after school for detention for a disciplinary reason, the principal may authorize such detention provided the </w:t>
            </w:r>
            <w:r w:rsidR="00A17432">
              <w:rPr>
                <w:rFonts w:ascii="Courier New" w:eastAsia="Times New Roman" w:hAnsi="Courier New" w:cs="Courier New"/>
                <w:sz w:val="20"/>
                <w:szCs w:val="20"/>
              </w:rPr>
              <w:t>parent or</w:t>
            </w:r>
            <w:r w:rsidRPr="00F63EE6">
              <w:rPr>
                <w:rFonts w:ascii="Courier New" w:eastAsia="Times New Roman" w:hAnsi="Courier New" w:cs="Courier New"/>
                <w:sz w:val="20"/>
                <w:szCs w:val="20"/>
              </w:rPr>
              <w:t xml:space="preserve"> guardian has received at least one day's notice and has agreed to assume responsibility for transportation home.</w:t>
            </w:r>
          </w:p>
          <w:p w:rsidR="00663DFC" w:rsidRPr="00F63EE6" w:rsidRDefault="00663DFC" w:rsidP="00663DFC">
            <w:pPr>
              <w:shd w:val="clear" w:color="auto" w:fill="FFFFFF"/>
              <w:spacing w:before="100" w:beforeAutospacing="1" w:after="240" w:line="240" w:lineRule="auto"/>
              <w:rPr>
                <w:rFonts w:ascii="Courier New" w:eastAsia="Times New Roman" w:hAnsi="Courier New" w:cs="Courier New"/>
                <w:sz w:val="20"/>
                <w:szCs w:val="20"/>
              </w:rPr>
            </w:pPr>
            <w:r w:rsidRPr="00F63EE6">
              <w:rPr>
                <w:rFonts w:ascii="Courier New" w:eastAsia="Times New Roman" w:hAnsi="Courier New" w:cs="Courier New"/>
                <w:color w:val="000000"/>
                <w:sz w:val="20"/>
                <w:szCs w:val="20"/>
              </w:rPr>
              <w:t>When, after considering potential mitigating factors, the school principal determines a student'</w:t>
            </w:r>
            <w:r w:rsidR="003D3B65" w:rsidRPr="00F63EE6">
              <w:rPr>
                <w:rFonts w:ascii="Courier New" w:eastAsia="Times New Roman" w:hAnsi="Courier New" w:cs="Courier New"/>
                <w:color w:val="000000"/>
                <w:sz w:val="20"/>
                <w:szCs w:val="20"/>
              </w:rPr>
              <w:t>s</w:t>
            </w:r>
            <w:r w:rsidRPr="00F63EE6">
              <w:rPr>
                <w:rFonts w:ascii="Courier New" w:eastAsia="Times New Roman" w:hAnsi="Courier New" w:cs="Courier New"/>
                <w:color w:val="000000"/>
                <w:sz w:val="20"/>
                <w:szCs w:val="20"/>
              </w:rPr>
              <w:t xml:space="preserve"> behavior warrants an out-of-school suspension, the principal may impose a short-term suspension (10 days or less) or, for more serious violations of the Code of Conduct, may recommend a long-term suspension (greater than 10 days), a 365-day suspension or expulsion, to the extent permitted by law and this policy.  The Superintendent must approve any suspensions of greater than 10 days. The Board of Education must approve any expulsion from school based on a recommendation of both the principal and the Superintendent.  Under state law, if a student in grades K-12 brings a firearm on to school property, the student shall be subject to a 365-day suspension from school.  </w:t>
            </w:r>
          </w:p>
          <w:p w:rsidR="00663DFC" w:rsidRPr="00F63EE6" w:rsidRDefault="00663DFC" w:rsidP="00663DFC">
            <w:pPr>
              <w:shd w:val="clear" w:color="auto" w:fill="FFFFFF"/>
              <w:spacing w:before="100" w:beforeAutospacing="1" w:after="240" w:line="240" w:lineRule="auto"/>
              <w:rPr>
                <w:rFonts w:ascii="Courier New" w:eastAsia="Times New Roman" w:hAnsi="Courier New" w:cs="Courier New"/>
                <w:sz w:val="20"/>
                <w:szCs w:val="20"/>
              </w:rPr>
            </w:pPr>
            <w:r w:rsidRPr="00F63EE6">
              <w:rPr>
                <w:rFonts w:ascii="Courier New" w:eastAsia="Times New Roman" w:hAnsi="Courier New" w:cs="Courier New"/>
                <w:color w:val="000000"/>
                <w:sz w:val="20"/>
                <w:szCs w:val="20"/>
              </w:rPr>
              <w:t>Policies may be modified on a case-by-case basis to conform to the Policies Governing Services for Student with Disabilities.</w:t>
            </w:r>
          </w:p>
          <w:p w:rsidR="00663DFC" w:rsidRPr="00F63EE6" w:rsidRDefault="00663DFC" w:rsidP="00663DFC">
            <w:pPr>
              <w:shd w:val="clear" w:color="auto" w:fill="FFFFFF"/>
              <w:spacing w:before="100" w:beforeAutospacing="1" w:after="240" w:line="240" w:lineRule="auto"/>
              <w:rPr>
                <w:rFonts w:ascii="Courier New" w:eastAsia="Times New Roman" w:hAnsi="Courier New" w:cs="Courier New"/>
                <w:sz w:val="20"/>
                <w:szCs w:val="20"/>
              </w:rPr>
            </w:pPr>
            <w:r w:rsidRPr="00F63EE6">
              <w:rPr>
                <w:rFonts w:ascii="Courier New" w:eastAsia="Times New Roman" w:hAnsi="Courier New" w:cs="Courier New"/>
                <w:color w:val="000000"/>
                <w:sz w:val="20"/>
                <w:szCs w:val="20"/>
              </w:rPr>
              <w:t>Students in grades K-5 shall not be subject to long-term suspension except as required by law or in cases involving serious injury to students or staff or serious threat to safety or welfare of members of the school community.</w:t>
            </w:r>
          </w:p>
          <w:p w:rsidR="00663DFC" w:rsidRPr="00F63EE6" w:rsidRDefault="00663DFC" w:rsidP="00663DFC">
            <w:pPr>
              <w:shd w:val="clear" w:color="auto" w:fill="FFFFFF"/>
              <w:spacing w:before="100" w:beforeAutospacing="1" w:after="240" w:line="240" w:lineRule="auto"/>
              <w:rPr>
                <w:rFonts w:ascii="Courier New" w:eastAsia="Times New Roman" w:hAnsi="Courier New" w:cs="Courier New"/>
                <w:sz w:val="20"/>
                <w:szCs w:val="20"/>
              </w:rPr>
            </w:pPr>
            <w:r w:rsidRPr="00F63EE6">
              <w:rPr>
                <w:rFonts w:ascii="Courier New" w:eastAsia="Times New Roman" w:hAnsi="Courier New" w:cs="Courier New"/>
                <w:color w:val="000000"/>
                <w:sz w:val="20"/>
                <w:szCs w:val="20"/>
              </w:rPr>
              <w:t xml:space="preserve">The Student Code of Conduct rules are leveled, indicating the severity of </w:t>
            </w:r>
            <w:r w:rsidRPr="00F63EE6">
              <w:rPr>
                <w:rFonts w:ascii="Courier New" w:eastAsia="Times New Roman" w:hAnsi="Courier New" w:cs="Courier New"/>
                <w:color w:val="000000"/>
                <w:sz w:val="20"/>
                <w:szCs w:val="20"/>
              </w:rPr>
              <w:lastRenderedPageBreak/>
              <w:t>violation and type of consequence.</w:t>
            </w:r>
          </w:p>
          <w:p w:rsidR="005A4F84" w:rsidRPr="00903539" w:rsidRDefault="0041322A" w:rsidP="00663DFC">
            <w:pPr>
              <w:spacing w:before="100" w:beforeAutospacing="1" w:after="240" w:line="240" w:lineRule="auto"/>
              <w:rPr>
                <w:rFonts w:ascii="Courier New" w:eastAsia="Times New Roman" w:hAnsi="Courier New" w:cs="Courier New"/>
                <w:sz w:val="20"/>
                <w:szCs w:val="20"/>
                <w:highlight w:val="yellow"/>
              </w:rPr>
            </w:pPr>
            <w:r w:rsidRPr="00903539">
              <w:rPr>
                <w:rFonts w:ascii="Courier New" w:eastAsia="Times New Roman" w:hAnsi="Courier New" w:cs="Courier New"/>
                <w:color w:val="000000"/>
                <w:sz w:val="20"/>
                <w:szCs w:val="20"/>
                <w:highlight w:val="yellow"/>
              </w:rPr>
              <w:t xml:space="preserve">Level I- Level 1 rule violations are less serious and should generally result in in-school interventions rather than out-of school suspensions.  A student may receive an out-of-school suspension for a Level I rule violation </w:t>
            </w:r>
            <w:r w:rsidR="00612AAD" w:rsidRPr="00903539">
              <w:rPr>
                <w:rFonts w:ascii="Courier New" w:eastAsia="Times New Roman" w:hAnsi="Courier New" w:cs="Courier New"/>
                <w:color w:val="000000"/>
                <w:sz w:val="20"/>
                <w:szCs w:val="20"/>
                <w:highlight w:val="yellow"/>
              </w:rPr>
              <w:t>if it is the student’s third (3</w:t>
            </w:r>
            <w:r w:rsidR="00612AAD" w:rsidRPr="00903539">
              <w:rPr>
                <w:rFonts w:ascii="Courier New" w:eastAsia="Times New Roman" w:hAnsi="Courier New" w:cs="Courier New"/>
                <w:color w:val="000000"/>
                <w:sz w:val="20"/>
                <w:szCs w:val="20"/>
                <w:highlight w:val="yellow"/>
                <w:vertAlign w:val="superscript"/>
              </w:rPr>
              <w:t>rd</w:t>
            </w:r>
            <w:r w:rsidR="00612AAD" w:rsidRPr="00903539">
              <w:rPr>
                <w:rFonts w:ascii="Courier New" w:eastAsia="Times New Roman" w:hAnsi="Courier New" w:cs="Courier New"/>
                <w:color w:val="000000"/>
                <w:sz w:val="20"/>
                <w:szCs w:val="20"/>
                <w:highlight w:val="yellow"/>
              </w:rPr>
              <w:t>) violation of the same rule within the same semester and in-school interventions were attempted in response to both prior violations</w:t>
            </w:r>
            <w:r w:rsidR="00390F70" w:rsidRPr="00903539">
              <w:rPr>
                <w:rFonts w:ascii="Courier New" w:eastAsia="Times New Roman" w:hAnsi="Courier New" w:cs="Courier New"/>
                <w:color w:val="000000"/>
                <w:sz w:val="20"/>
                <w:szCs w:val="20"/>
                <w:highlight w:val="yellow"/>
              </w:rPr>
              <w:t xml:space="preserve"> </w:t>
            </w:r>
            <w:r w:rsidR="00390F70" w:rsidRPr="00903539">
              <w:rPr>
                <w:rFonts w:ascii="Courier New" w:eastAsia="Times New Roman" w:hAnsi="Courier New" w:cs="Courier New"/>
                <w:sz w:val="20"/>
                <w:szCs w:val="20"/>
                <w:highlight w:val="yellow"/>
              </w:rPr>
              <w:t>or in cases where a student refuses to participate in the in-school interventions</w:t>
            </w:r>
            <w:r w:rsidR="00612AAD" w:rsidRPr="00903539">
              <w:rPr>
                <w:rFonts w:ascii="Courier New" w:eastAsia="Times New Roman" w:hAnsi="Courier New" w:cs="Courier New"/>
                <w:sz w:val="20"/>
                <w:szCs w:val="20"/>
                <w:highlight w:val="yellow"/>
              </w:rPr>
              <w:t>.</w:t>
            </w:r>
            <w:r w:rsidR="00612AAD" w:rsidRPr="00903539">
              <w:rPr>
                <w:rFonts w:ascii="Courier New" w:eastAsia="Times New Roman" w:hAnsi="Courier New" w:cs="Courier New"/>
                <w:color w:val="000000"/>
                <w:sz w:val="20"/>
                <w:szCs w:val="20"/>
                <w:highlight w:val="yellow"/>
              </w:rPr>
              <w:t xml:space="preserve">  </w:t>
            </w:r>
            <w:r w:rsidR="00612AAD" w:rsidRPr="00903539">
              <w:rPr>
                <w:rFonts w:ascii="Courier New" w:eastAsia="Times New Roman" w:hAnsi="Courier New" w:cs="Courier New"/>
                <w:sz w:val="20"/>
                <w:szCs w:val="20"/>
                <w:highlight w:val="yellow"/>
              </w:rPr>
              <w:t xml:space="preserve">In </w:t>
            </w:r>
            <w:r w:rsidR="00C70562" w:rsidRPr="00903539">
              <w:rPr>
                <w:rFonts w:ascii="Courier New" w:eastAsia="Times New Roman" w:hAnsi="Courier New" w:cs="Courier New"/>
                <w:sz w:val="20"/>
                <w:szCs w:val="20"/>
                <w:highlight w:val="yellow"/>
              </w:rPr>
              <w:t>these</w:t>
            </w:r>
            <w:r w:rsidR="00612AAD" w:rsidRPr="00903539">
              <w:rPr>
                <w:rFonts w:ascii="Courier New" w:eastAsia="Times New Roman" w:hAnsi="Courier New" w:cs="Courier New"/>
                <w:sz w:val="20"/>
                <w:szCs w:val="20"/>
                <w:highlight w:val="yellow"/>
              </w:rPr>
              <w:t xml:space="preserve"> case</w:t>
            </w:r>
            <w:r w:rsidR="00C70562" w:rsidRPr="00903539">
              <w:rPr>
                <w:rFonts w:ascii="Courier New" w:eastAsia="Times New Roman" w:hAnsi="Courier New" w:cs="Courier New"/>
                <w:sz w:val="20"/>
                <w:szCs w:val="20"/>
                <w:highlight w:val="yellow"/>
              </w:rPr>
              <w:t>s</w:t>
            </w:r>
            <w:r w:rsidR="00612AAD" w:rsidRPr="00903539">
              <w:rPr>
                <w:rFonts w:ascii="Courier New" w:eastAsia="Times New Roman" w:hAnsi="Courier New" w:cs="Courier New"/>
                <w:sz w:val="20"/>
                <w:szCs w:val="20"/>
                <w:highlight w:val="yellow"/>
              </w:rPr>
              <w:t xml:space="preserve">, and in </w:t>
            </w:r>
            <w:r w:rsidR="00C70562" w:rsidRPr="00903539">
              <w:rPr>
                <w:rFonts w:ascii="Courier New" w:eastAsia="Times New Roman" w:hAnsi="Courier New" w:cs="Courier New"/>
                <w:sz w:val="20"/>
                <w:szCs w:val="20"/>
                <w:highlight w:val="yellow"/>
              </w:rPr>
              <w:t>these</w:t>
            </w:r>
            <w:r w:rsidR="00612AAD" w:rsidRPr="00903539">
              <w:rPr>
                <w:rFonts w:ascii="Courier New" w:eastAsia="Times New Roman" w:hAnsi="Courier New" w:cs="Courier New"/>
                <w:sz w:val="20"/>
                <w:szCs w:val="20"/>
                <w:highlight w:val="yellow"/>
              </w:rPr>
              <w:t xml:space="preserve"> case</w:t>
            </w:r>
            <w:r w:rsidR="00C70562" w:rsidRPr="00903539">
              <w:rPr>
                <w:rFonts w:ascii="Courier New" w:eastAsia="Times New Roman" w:hAnsi="Courier New" w:cs="Courier New"/>
                <w:sz w:val="20"/>
                <w:szCs w:val="20"/>
                <w:highlight w:val="yellow"/>
              </w:rPr>
              <w:t>s</w:t>
            </w:r>
            <w:r w:rsidR="00612AAD" w:rsidRPr="00903539">
              <w:rPr>
                <w:rFonts w:ascii="Courier New" w:eastAsia="Times New Roman" w:hAnsi="Courier New" w:cs="Courier New"/>
                <w:sz w:val="20"/>
                <w:szCs w:val="20"/>
                <w:highlight w:val="yellow"/>
              </w:rPr>
              <w:t xml:space="preserve"> only, a Level I rule violation may result in an out-of-school suspension</w:t>
            </w:r>
            <w:r w:rsidR="00612AAD" w:rsidRPr="00903539">
              <w:rPr>
                <w:rFonts w:ascii="Courier New" w:eastAsia="Times New Roman" w:hAnsi="Courier New" w:cs="Courier New"/>
                <w:color w:val="000000"/>
                <w:sz w:val="20"/>
                <w:szCs w:val="20"/>
                <w:highlight w:val="yellow"/>
              </w:rPr>
              <w:t xml:space="preserve"> of up to two (2) day</w:t>
            </w:r>
            <w:r w:rsidR="00FA182E" w:rsidRPr="00903539">
              <w:rPr>
                <w:rFonts w:ascii="Courier New" w:eastAsia="Times New Roman" w:hAnsi="Courier New" w:cs="Courier New"/>
                <w:color w:val="000000"/>
                <w:sz w:val="20"/>
                <w:szCs w:val="20"/>
                <w:highlight w:val="yellow"/>
              </w:rPr>
              <w:t>s</w:t>
            </w:r>
            <w:r w:rsidR="005A4F84" w:rsidRPr="00903539">
              <w:rPr>
                <w:rFonts w:ascii="Courier New" w:eastAsia="Times New Roman" w:hAnsi="Courier New" w:cs="Courier New"/>
                <w:color w:val="000000"/>
                <w:sz w:val="20"/>
                <w:szCs w:val="20"/>
                <w:highlight w:val="yellow"/>
              </w:rPr>
              <w:t xml:space="preserve">. On the </w:t>
            </w:r>
            <w:r w:rsidR="005A4F84" w:rsidRPr="00903539">
              <w:rPr>
                <w:rFonts w:ascii="Courier New" w:eastAsia="Times New Roman" w:hAnsi="Courier New" w:cs="Courier New"/>
                <w:sz w:val="20"/>
                <w:szCs w:val="20"/>
                <w:highlight w:val="yellow"/>
              </w:rPr>
              <w:t>fourth (4</w:t>
            </w:r>
            <w:r w:rsidR="005A4F84" w:rsidRPr="00903539">
              <w:rPr>
                <w:rFonts w:ascii="Courier New" w:eastAsia="Times New Roman" w:hAnsi="Courier New" w:cs="Courier New"/>
                <w:sz w:val="20"/>
                <w:szCs w:val="20"/>
                <w:highlight w:val="yellow"/>
                <w:vertAlign w:val="superscript"/>
              </w:rPr>
              <w:t>th</w:t>
            </w:r>
            <w:r w:rsidR="005A4F84" w:rsidRPr="00903539">
              <w:rPr>
                <w:rFonts w:ascii="Courier New" w:eastAsia="Times New Roman" w:hAnsi="Courier New" w:cs="Courier New"/>
                <w:sz w:val="20"/>
                <w:szCs w:val="20"/>
                <w:highlight w:val="yellow"/>
              </w:rPr>
              <w:t>) violation p</w:t>
            </w:r>
            <w:r w:rsidR="00390F70" w:rsidRPr="00903539">
              <w:rPr>
                <w:rFonts w:ascii="Courier New" w:eastAsia="Times New Roman" w:hAnsi="Courier New" w:cs="Courier New"/>
                <w:sz w:val="20"/>
                <w:szCs w:val="20"/>
                <w:highlight w:val="yellow"/>
              </w:rPr>
              <w:t>rior to suspending a student out of school</w:t>
            </w:r>
            <w:r w:rsidR="005A4F84" w:rsidRPr="00903539">
              <w:rPr>
                <w:rFonts w:ascii="Courier New" w:eastAsia="Times New Roman" w:hAnsi="Courier New" w:cs="Courier New"/>
                <w:sz w:val="20"/>
                <w:szCs w:val="20"/>
                <w:highlight w:val="yellow"/>
              </w:rPr>
              <w:t xml:space="preserve"> </w:t>
            </w:r>
            <w:r w:rsidR="00390F70" w:rsidRPr="00903539">
              <w:rPr>
                <w:rFonts w:ascii="Courier New" w:eastAsia="Times New Roman" w:hAnsi="Courier New" w:cs="Courier New"/>
                <w:sz w:val="20"/>
                <w:szCs w:val="20"/>
                <w:highlight w:val="yellow"/>
              </w:rPr>
              <w:t xml:space="preserve">the principal </w:t>
            </w:r>
            <w:r w:rsidR="00C70562" w:rsidRPr="00903539">
              <w:rPr>
                <w:rFonts w:ascii="Courier New" w:eastAsia="Times New Roman" w:hAnsi="Courier New" w:cs="Courier New"/>
                <w:sz w:val="20"/>
                <w:szCs w:val="20"/>
                <w:highlight w:val="yellow"/>
              </w:rPr>
              <w:t>shall offer a final option of the parent attending a conference</w:t>
            </w:r>
            <w:r w:rsidR="005A4F84" w:rsidRPr="00903539">
              <w:rPr>
                <w:rFonts w:ascii="Courier New" w:eastAsia="Times New Roman" w:hAnsi="Courier New" w:cs="Courier New"/>
                <w:sz w:val="20"/>
                <w:szCs w:val="20"/>
                <w:highlight w:val="yellow"/>
              </w:rPr>
              <w:t xml:space="preserve"> for the school to explain behavioral </w:t>
            </w:r>
            <w:r w:rsidR="00CB3C58">
              <w:rPr>
                <w:rFonts w:ascii="Courier New" w:eastAsia="Times New Roman" w:hAnsi="Courier New" w:cs="Courier New"/>
                <w:sz w:val="20"/>
                <w:szCs w:val="20"/>
                <w:highlight w:val="yellow"/>
              </w:rPr>
              <w:t xml:space="preserve">and academic </w:t>
            </w:r>
            <w:r w:rsidR="005A4F84" w:rsidRPr="00903539">
              <w:rPr>
                <w:rFonts w:ascii="Courier New" w:eastAsia="Times New Roman" w:hAnsi="Courier New" w:cs="Courier New"/>
                <w:sz w:val="20"/>
                <w:szCs w:val="20"/>
                <w:highlight w:val="yellow"/>
              </w:rPr>
              <w:t xml:space="preserve">expectations for the student. </w:t>
            </w:r>
            <w:r w:rsidR="00C70562" w:rsidRPr="00903539">
              <w:rPr>
                <w:rFonts w:ascii="Courier New" w:eastAsia="Times New Roman" w:hAnsi="Courier New" w:cs="Courier New"/>
                <w:sz w:val="20"/>
                <w:szCs w:val="20"/>
                <w:highlight w:val="yellow"/>
              </w:rPr>
              <w:t xml:space="preserve"> </w:t>
            </w:r>
          </w:p>
          <w:p w:rsidR="0041322A" w:rsidRPr="00612AAD" w:rsidRDefault="00612AAD" w:rsidP="00663DFC">
            <w:pPr>
              <w:spacing w:before="100" w:beforeAutospacing="1" w:after="240" w:line="240" w:lineRule="auto"/>
              <w:rPr>
                <w:rFonts w:ascii="Courier New" w:eastAsia="Times New Roman" w:hAnsi="Courier New" w:cs="Courier New"/>
                <w:sz w:val="20"/>
                <w:szCs w:val="20"/>
              </w:rPr>
            </w:pPr>
            <w:r w:rsidRPr="00903539">
              <w:rPr>
                <w:rFonts w:ascii="Courier New" w:eastAsia="Times New Roman" w:hAnsi="Courier New" w:cs="Courier New"/>
                <w:color w:val="000000"/>
                <w:sz w:val="20"/>
                <w:szCs w:val="20"/>
                <w:highlight w:val="yellow"/>
              </w:rPr>
              <w:t>A Level I rule violation shall not result in a long-term suspension.</w:t>
            </w:r>
            <w:r w:rsidR="00390F70">
              <w:rPr>
                <w:rFonts w:ascii="Courier New" w:eastAsia="Times New Roman" w:hAnsi="Courier New" w:cs="Courier New"/>
                <w:color w:val="000000"/>
                <w:sz w:val="20"/>
                <w:szCs w:val="20"/>
              </w:rPr>
              <w:t xml:space="preserve"> </w:t>
            </w:r>
          </w:p>
          <w:p w:rsidR="00663DFC" w:rsidRPr="00F63EE6" w:rsidRDefault="00663DFC" w:rsidP="00663DFC">
            <w:pPr>
              <w:shd w:val="clear" w:color="auto" w:fill="FFFFFF"/>
              <w:spacing w:before="100" w:beforeAutospacing="1" w:after="240" w:line="240" w:lineRule="auto"/>
              <w:rPr>
                <w:rFonts w:ascii="Courier New" w:eastAsia="Times New Roman" w:hAnsi="Courier New" w:cs="Courier New"/>
                <w:sz w:val="20"/>
                <w:szCs w:val="20"/>
              </w:rPr>
            </w:pPr>
            <w:r w:rsidRPr="00F63EE6">
              <w:rPr>
                <w:rFonts w:ascii="Courier New" w:eastAsia="Times New Roman" w:hAnsi="Courier New" w:cs="Courier New"/>
                <w:b/>
                <w:color w:val="000000"/>
                <w:sz w:val="20"/>
                <w:szCs w:val="20"/>
              </w:rPr>
              <w:t>Level II</w:t>
            </w:r>
            <w:r w:rsidR="00993CC4">
              <w:rPr>
                <w:rFonts w:ascii="Courier New" w:eastAsia="Times New Roman" w:hAnsi="Courier New" w:cs="Courier New"/>
                <w:b/>
                <w:color w:val="000000"/>
                <w:sz w:val="20"/>
                <w:szCs w:val="20"/>
              </w:rPr>
              <w:t>-</w:t>
            </w:r>
            <w:r w:rsidRPr="00F63EE6">
              <w:rPr>
                <w:rFonts w:ascii="Courier New" w:eastAsia="Times New Roman" w:hAnsi="Courier New" w:cs="Courier New"/>
                <w:color w:val="000000"/>
                <w:sz w:val="20"/>
                <w:szCs w:val="20"/>
              </w:rPr>
              <w:t xml:space="preserve"> Level II rule violations involve more serious misconduct that may warrant a short-term suspension that shall not exceed five school days. Principals may recommend a long-term suspension based upon aggravating factors regarding the severity of the violation and/or safety concerns which may warrant the recommendation of long-term suspension.  Any long-term suspension recommendation based on aggravating factors shall be approved by </w:t>
            </w:r>
            <w:r w:rsidRPr="00C72D14">
              <w:rPr>
                <w:rFonts w:ascii="Courier New" w:eastAsia="Times New Roman" w:hAnsi="Courier New" w:cs="Courier New"/>
                <w:color w:val="000000"/>
                <w:sz w:val="20"/>
                <w:szCs w:val="20"/>
              </w:rPr>
              <w:t>an impartial</w:t>
            </w:r>
            <w:r w:rsidRPr="00C72D14">
              <w:rPr>
                <w:rFonts w:ascii="Courier New" w:eastAsia="Times New Roman" w:hAnsi="Courier New" w:cs="Courier New"/>
                <w:sz w:val="20"/>
                <w:szCs w:val="20"/>
              </w:rPr>
              <w:t xml:space="preserve"> </w:t>
            </w:r>
            <w:r w:rsidR="003D3B65" w:rsidRPr="004571B7">
              <w:rPr>
                <w:rFonts w:ascii="Courier New" w:eastAsia="Times New Roman" w:hAnsi="Courier New" w:cs="Courier New"/>
                <w:b/>
                <w:sz w:val="20"/>
                <w:szCs w:val="20"/>
              </w:rPr>
              <w:t>R</w:t>
            </w:r>
            <w:r w:rsidR="00944F19" w:rsidRPr="004571B7">
              <w:rPr>
                <w:rFonts w:ascii="Courier New" w:eastAsia="Times New Roman" w:hAnsi="Courier New" w:cs="Courier New"/>
                <w:b/>
                <w:sz w:val="20"/>
                <w:szCs w:val="20"/>
              </w:rPr>
              <w:t>eview</w:t>
            </w:r>
            <w:r w:rsidR="00944F19" w:rsidRPr="004571B7">
              <w:rPr>
                <w:rFonts w:ascii="Courier New" w:eastAsia="Times New Roman" w:hAnsi="Courier New" w:cs="Courier New"/>
                <w:color w:val="000000"/>
                <w:sz w:val="20"/>
                <w:szCs w:val="20"/>
              </w:rPr>
              <w:t xml:space="preserve"> </w:t>
            </w:r>
            <w:r w:rsidR="003D3B65" w:rsidRPr="004571B7">
              <w:rPr>
                <w:rFonts w:ascii="Courier New" w:eastAsia="Times New Roman" w:hAnsi="Courier New" w:cs="Courier New"/>
                <w:color w:val="000000"/>
                <w:sz w:val="20"/>
                <w:szCs w:val="20"/>
              </w:rPr>
              <w:t>P</w:t>
            </w:r>
            <w:r w:rsidRPr="004571B7">
              <w:rPr>
                <w:rFonts w:ascii="Courier New" w:eastAsia="Times New Roman" w:hAnsi="Courier New" w:cs="Courier New"/>
                <w:color w:val="000000"/>
                <w:sz w:val="20"/>
                <w:szCs w:val="20"/>
              </w:rPr>
              <w:t>anel pursuant to Policy 6500</w:t>
            </w:r>
            <w:r w:rsidR="00A92D5F" w:rsidRPr="004571B7">
              <w:rPr>
                <w:rFonts w:ascii="Courier New" w:eastAsia="Times New Roman" w:hAnsi="Courier New" w:cs="Courier New"/>
                <w:color w:val="000000"/>
                <w:sz w:val="20"/>
                <w:szCs w:val="20"/>
              </w:rPr>
              <w:t>E.</w:t>
            </w:r>
          </w:p>
          <w:p w:rsidR="00A92D5F" w:rsidRPr="00F63EE6" w:rsidRDefault="00A92D5F" w:rsidP="00A92D5F">
            <w:pPr>
              <w:shd w:val="clear" w:color="auto" w:fill="FFFFFF"/>
              <w:spacing w:before="100" w:beforeAutospacing="1" w:after="240" w:line="240" w:lineRule="auto"/>
              <w:rPr>
                <w:rFonts w:ascii="Courier New" w:eastAsia="Times New Roman" w:hAnsi="Courier New" w:cs="Courier New"/>
                <w:strike/>
                <w:sz w:val="20"/>
                <w:szCs w:val="20"/>
              </w:rPr>
            </w:pPr>
            <w:r w:rsidRPr="00F63EE6">
              <w:rPr>
                <w:rFonts w:ascii="Courier New" w:eastAsia="Times New Roman" w:hAnsi="Courier New" w:cs="Courier New"/>
                <w:b/>
                <w:color w:val="000000"/>
                <w:sz w:val="20"/>
                <w:szCs w:val="20"/>
              </w:rPr>
              <w:t>Level III</w:t>
            </w:r>
            <w:r w:rsidR="00993CC4">
              <w:rPr>
                <w:rFonts w:ascii="Courier New" w:eastAsia="Times New Roman" w:hAnsi="Courier New" w:cs="Courier New"/>
                <w:b/>
                <w:color w:val="000000"/>
                <w:sz w:val="20"/>
                <w:szCs w:val="20"/>
              </w:rPr>
              <w:t>-</w:t>
            </w:r>
            <w:r w:rsidRPr="00F63EE6">
              <w:rPr>
                <w:rFonts w:ascii="Courier New" w:eastAsia="Times New Roman" w:hAnsi="Courier New" w:cs="Courier New"/>
                <w:color w:val="000000"/>
                <w:sz w:val="20"/>
                <w:szCs w:val="20"/>
              </w:rPr>
              <w:t xml:space="preserve"> Level III rule violations are more severe in nature and support long-term suspension.  The principal may recommend a short-term suspension (10 days or less) based on mitigating factors. Any reduction to short-term suspension based on mitigating factors shall be approved by </w:t>
            </w:r>
            <w:r w:rsidRPr="00C72D14">
              <w:rPr>
                <w:rFonts w:ascii="Courier New" w:eastAsia="Times New Roman" w:hAnsi="Courier New" w:cs="Courier New"/>
                <w:color w:val="000000"/>
                <w:sz w:val="20"/>
                <w:szCs w:val="20"/>
              </w:rPr>
              <w:t>the</w:t>
            </w:r>
            <w:r w:rsidRPr="00C72D14">
              <w:rPr>
                <w:rFonts w:ascii="Courier New" w:eastAsia="Times New Roman" w:hAnsi="Courier New" w:cs="Courier New"/>
                <w:strike/>
                <w:color w:val="000000"/>
                <w:sz w:val="20"/>
                <w:szCs w:val="20"/>
              </w:rPr>
              <w:t xml:space="preserve"> </w:t>
            </w:r>
            <w:r w:rsidRPr="00C72D14">
              <w:rPr>
                <w:rFonts w:ascii="Courier New" w:eastAsia="Times New Roman" w:hAnsi="Courier New" w:cs="Courier New"/>
                <w:color w:val="000000"/>
                <w:sz w:val="20"/>
                <w:szCs w:val="20"/>
              </w:rPr>
              <w:t>Discipline Review Committee appointed by the Superintendent.</w:t>
            </w:r>
          </w:p>
          <w:p w:rsidR="00663DFC" w:rsidRPr="00F63EE6" w:rsidRDefault="00663DFC" w:rsidP="00663DFC">
            <w:pPr>
              <w:shd w:val="clear" w:color="auto" w:fill="FFFFFF"/>
              <w:spacing w:before="100" w:beforeAutospacing="1" w:after="240" w:line="240" w:lineRule="auto"/>
              <w:rPr>
                <w:rFonts w:ascii="Courier New" w:eastAsia="Times New Roman" w:hAnsi="Courier New" w:cs="Courier New"/>
                <w:sz w:val="20"/>
                <w:szCs w:val="20"/>
              </w:rPr>
            </w:pPr>
            <w:r w:rsidRPr="00F63EE6">
              <w:rPr>
                <w:rFonts w:ascii="Courier New" w:eastAsia="Times New Roman" w:hAnsi="Courier New" w:cs="Courier New"/>
                <w:b/>
                <w:color w:val="000000"/>
                <w:sz w:val="20"/>
                <w:szCs w:val="20"/>
              </w:rPr>
              <w:t>Level</w:t>
            </w:r>
            <w:r w:rsidRPr="00F63EE6">
              <w:rPr>
                <w:rFonts w:ascii="Courier New" w:eastAsia="Times New Roman" w:hAnsi="Courier New" w:cs="Courier New"/>
                <w:color w:val="000000"/>
                <w:sz w:val="20"/>
                <w:szCs w:val="20"/>
              </w:rPr>
              <w:t xml:space="preserve"> </w:t>
            </w:r>
            <w:r w:rsidRPr="00F63EE6">
              <w:rPr>
                <w:rFonts w:ascii="Courier New" w:eastAsia="Times New Roman" w:hAnsi="Courier New" w:cs="Courier New"/>
                <w:b/>
                <w:color w:val="000000"/>
                <w:sz w:val="20"/>
                <w:szCs w:val="20"/>
              </w:rPr>
              <w:t>IV</w:t>
            </w:r>
            <w:r w:rsidR="00993CC4">
              <w:rPr>
                <w:rFonts w:ascii="Courier New" w:eastAsia="Times New Roman" w:hAnsi="Courier New" w:cs="Courier New"/>
                <w:b/>
                <w:color w:val="000000"/>
                <w:sz w:val="20"/>
                <w:szCs w:val="20"/>
              </w:rPr>
              <w:t>-</w:t>
            </w:r>
            <w:r w:rsidRPr="00F63EE6">
              <w:rPr>
                <w:rFonts w:ascii="Courier New" w:eastAsia="Times New Roman" w:hAnsi="Courier New" w:cs="Courier New"/>
                <w:color w:val="000000"/>
                <w:sz w:val="20"/>
                <w:szCs w:val="20"/>
              </w:rPr>
              <w:t xml:space="preserve"> Level IV rule violations compromise the safety and welfare of students and staff and require a suspension under NC General Statutes. </w:t>
            </w:r>
          </w:p>
          <w:p w:rsidR="00663DFC" w:rsidRPr="00F63EE6" w:rsidRDefault="00663DFC" w:rsidP="00663DFC">
            <w:pPr>
              <w:shd w:val="clear" w:color="auto" w:fill="FFFFFF"/>
              <w:spacing w:before="100" w:beforeAutospacing="1" w:after="240" w:line="240" w:lineRule="auto"/>
              <w:rPr>
                <w:rFonts w:ascii="Courier New" w:eastAsia="Times New Roman" w:hAnsi="Courier New" w:cs="Courier New"/>
                <w:sz w:val="20"/>
                <w:szCs w:val="20"/>
              </w:rPr>
            </w:pPr>
            <w:r w:rsidRPr="00F63EE6">
              <w:rPr>
                <w:rFonts w:ascii="Courier New" w:eastAsia="Times New Roman" w:hAnsi="Courier New" w:cs="Courier New"/>
                <w:b/>
                <w:color w:val="000000"/>
                <w:sz w:val="20"/>
                <w:szCs w:val="20"/>
              </w:rPr>
              <w:t>Level V</w:t>
            </w:r>
            <w:r w:rsidR="00993CC4">
              <w:rPr>
                <w:rFonts w:ascii="Courier New" w:eastAsia="Times New Roman" w:hAnsi="Courier New" w:cs="Courier New"/>
                <w:b/>
                <w:color w:val="000000"/>
                <w:sz w:val="20"/>
                <w:szCs w:val="20"/>
              </w:rPr>
              <w:t>-</w:t>
            </w:r>
            <w:r w:rsidRPr="00F63EE6">
              <w:rPr>
                <w:rFonts w:ascii="Courier New" w:eastAsia="Times New Roman" w:hAnsi="Courier New" w:cs="Courier New"/>
                <w:color w:val="000000"/>
                <w:sz w:val="20"/>
                <w:szCs w:val="20"/>
              </w:rPr>
              <w:t xml:space="preserve"> Level V allows for expulsion of a </w:t>
            </w:r>
            <w:r w:rsidRPr="00F63EE6">
              <w:rPr>
                <w:rFonts w:ascii="Courier New" w:eastAsia="Times New Roman" w:hAnsi="Courier New" w:cs="Courier New"/>
                <w:sz w:val="20"/>
                <w:szCs w:val="20"/>
              </w:rPr>
              <w:t xml:space="preserve">student, as provided by state statute, for a violation of the Code of Conduct, if the </w:t>
            </w:r>
            <w:r w:rsidR="00A92D5F" w:rsidRPr="00F63EE6">
              <w:rPr>
                <w:rFonts w:ascii="Courier New" w:eastAsia="Times New Roman" w:hAnsi="Courier New" w:cs="Courier New"/>
                <w:sz w:val="20"/>
                <w:szCs w:val="20"/>
              </w:rPr>
              <w:t>student is</w:t>
            </w:r>
            <w:r w:rsidRPr="00F63EE6">
              <w:rPr>
                <w:rFonts w:ascii="Courier New" w:eastAsia="Times New Roman" w:hAnsi="Courier New" w:cs="Courier New"/>
                <w:sz w:val="20"/>
                <w:szCs w:val="20"/>
              </w:rPr>
              <w:t xml:space="preserve"> fourteen (14) years of age or older and the student'</w:t>
            </w:r>
            <w:r w:rsidR="00553EF2">
              <w:rPr>
                <w:rFonts w:ascii="Courier New" w:eastAsia="Times New Roman" w:hAnsi="Courier New" w:cs="Courier New"/>
                <w:sz w:val="20"/>
                <w:szCs w:val="20"/>
              </w:rPr>
              <w:t>s</w:t>
            </w:r>
            <w:r w:rsidRPr="00F63EE6">
              <w:rPr>
                <w:rFonts w:ascii="Courier New" w:eastAsia="Times New Roman" w:hAnsi="Courier New" w:cs="Courier New"/>
                <w:sz w:val="20"/>
                <w:szCs w:val="20"/>
              </w:rPr>
              <w:t xml:space="preserve"> behavior indicates that his/her continued presence in school constitutes a clear threat to the safety of other students or employees and the Board determines there is no appropriate alternative education program.  Additionally, any student who is a registered sex offender under N.C. General Statutes 14-208 may be expelled. </w:t>
            </w:r>
          </w:p>
        </w:tc>
      </w:tr>
      <w:tr w:rsidR="00663DFC" w:rsidRPr="00F63EE6" w:rsidTr="00612AAD">
        <w:trPr>
          <w:gridAfter w:val="1"/>
          <w:wAfter w:w="450" w:type="dxa"/>
        </w:trPr>
        <w:tc>
          <w:tcPr>
            <w:tcW w:w="470" w:type="dxa"/>
            <w:hideMark/>
          </w:tcPr>
          <w:p w:rsidR="00663DFC" w:rsidRPr="00F63EE6" w:rsidRDefault="00663DFC" w:rsidP="00612AAD">
            <w:pPr>
              <w:spacing w:before="100" w:beforeAutospacing="1" w:after="0" w:line="240" w:lineRule="auto"/>
              <w:rPr>
                <w:rFonts w:ascii="Courier New" w:eastAsia="Times New Roman" w:hAnsi="Courier New" w:cs="Courier New"/>
                <w:sz w:val="20"/>
                <w:szCs w:val="20"/>
              </w:rPr>
            </w:pPr>
            <w:r w:rsidRPr="00F63EE6">
              <w:rPr>
                <w:rFonts w:ascii="Courier New" w:eastAsia="Times New Roman" w:hAnsi="Courier New" w:cs="Courier New"/>
                <w:b/>
                <w:sz w:val="20"/>
                <w:szCs w:val="20"/>
              </w:rPr>
              <w:lastRenderedPageBreak/>
              <w:t>C.</w:t>
            </w:r>
          </w:p>
        </w:tc>
        <w:tc>
          <w:tcPr>
            <w:tcW w:w="9628" w:type="dxa"/>
            <w:gridSpan w:val="6"/>
            <w:hideMark/>
          </w:tcPr>
          <w:p w:rsidR="00663DFC" w:rsidRPr="00F63EE6" w:rsidRDefault="00663DFC" w:rsidP="00612AAD">
            <w:pPr>
              <w:shd w:val="clear" w:color="auto" w:fill="FFFFFF"/>
              <w:spacing w:before="100" w:beforeAutospacing="1" w:after="0" w:line="240" w:lineRule="auto"/>
              <w:rPr>
                <w:rFonts w:ascii="Courier New" w:eastAsia="Times New Roman" w:hAnsi="Courier New" w:cs="Courier New"/>
                <w:sz w:val="20"/>
                <w:szCs w:val="20"/>
              </w:rPr>
            </w:pPr>
            <w:r w:rsidRPr="00F63EE6">
              <w:rPr>
                <w:rFonts w:ascii="Courier New" w:eastAsia="Times New Roman" w:hAnsi="Courier New" w:cs="Courier New"/>
                <w:b/>
                <w:color w:val="000000"/>
                <w:sz w:val="20"/>
                <w:szCs w:val="20"/>
              </w:rPr>
              <w:t>Rules of Conduct</w:t>
            </w:r>
          </w:p>
        </w:tc>
      </w:tr>
      <w:tr w:rsidR="00663DFC" w:rsidRPr="00F63EE6" w:rsidTr="00612AAD">
        <w:trPr>
          <w:gridAfter w:val="1"/>
          <w:wAfter w:w="450" w:type="dxa"/>
        </w:trPr>
        <w:tc>
          <w:tcPr>
            <w:tcW w:w="470" w:type="dxa"/>
            <w:hideMark/>
          </w:tcPr>
          <w:p w:rsidR="00663DFC" w:rsidRPr="00F63EE6" w:rsidRDefault="00663DFC" w:rsidP="00612AAD">
            <w:pPr>
              <w:spacing w:after="0" w:line="240" w:lineRule="auto"/>
              <w:rPr>
                <w:rFonts w:ascii="Courier New" w:eastAsia="Times New Roman" w:hAnsi="Courier New" w:cs="Courier New"/>
                <w:sz w:val="20"/>
                <w:szCs w:val="20"/>
              </w:rPr>
            </w:pPr>
          </w:p>
        </w:tc>
        <w:tc>
          <w:tcPr>
            <w:tcW w:w="9628" w:type="dxa"/>
            <w:gridSpan w:val="6"/>
            <w:hideMark/>
          </w:tcPr>
          <w:p w:rsidR="00663DFC" w:rsidRPr="00F63EE6" w:rsidRDefault="00663DFC" w:rsidP="00612AAD">
            <w:pPr>
              <w:shd w:val="clear" w:color="auto" w:fill="FFFFFF"/>
              <w:spacing w:before="100" w:beforeAutospacing="1" w:after="0" w:line="240" w:lineRule="auto"/>
              <w:rPr>
                <w:rFonts w:ascii="Courier New" w:eastAsia="Times New Roman" w:hAnsi="Courier New" w:cs="Courier New"/>
                <w:sz w:val="20"/>
                <w:szCs w:val="20"/>
              </w:rPr>
            </w:pPr>
            <w:r w:rsidRPr="00F63EE6">
              <w:rPr>
                <w:rFonts w:ascii="Courier New" w:eastAsia="Times New Roman" w:hAnsi="Courier New" w:cs="Courier New"/>
                <w:b/>
                <w:sz w:val="20"/>
                <w:szCs w:val="20"/>
              </w:rPr>
              <w:t xml:space="preserve">LEVEL I </w:t>
            </w:r>
            <w:r w:rsidRPr="00F63EE6">
              <w:rPr>
                <w:rFonts w:ascii="Courier New" w:eastAsia="Times New Roman" w:hAnsi="Courier New" w:cs="Courier New"/>
                <w:i/>
                <w:sz w:val="20"/>
                <w:szCs w:val="20"/>
              </w:rPr>
              <w:t>In-School Discipline / Possible Short-Term Suspension not to exceed 2 days</w:t>
            </w:r>
          </w:p>
        </w:tc>
      </w:tr>
      <w:tr w:rsidR="00663DFC" w:rsidRPr="00F63EE6" w:rsidTr="00612AAD">
        <w:trPr>
          <w:gridAfter w:val="1"/>
          <w:wAfter w:w="450" w:type="dxa"/>
        </w:trPr>
        <w:tc>
          <w:tcPr>
            <w:tcW w:w="470" w:type="dxa"/>
            <w:hideMark/>
          </w:tcPr>
          <w:p w:rsidR="00663DFC" w:rsidRPr="00F63EE6" w:rsidRDefault="00663DFC" w:rsidP="00612AAD">
            <w:pPr>
              <w:spacing w:after="0" w:line="240" w:lineRule="auto"/>
              <w:rPr>
                <w:rFonts w:ascii="Courier New" w:eastAsia="Times New Roman" w:hAnsi="Courier New" w:cs="Courier New"/>
                <w:sz w:val="20"/>
                <w:szCs w:val="20"/>
              </w:rPr>
            </w:pPr>
          </w:p>
        </w:tc>
        <w:tc>
          <w:tcPr>
            <w:tcW w:w="820" w:type="dxa"/>
            <w:gridSpan w:val="2"/>
            <w:hideMark/>
          </w:tcPr>
          <w:p w:rsidR="00663DFC" w:rsidRPr="00F63EE6" w:rsidRDefault="00663DFC" w:rsidP="00612AAD">
            <w:pPr>
              <w:shd w:val="clear" w:color="auto" w:fill="FFFFFF"/>
              <w:spacing w:before="100" w:beforeAutospacing="1" w:after="0" w:line="240" w:lineRule="auto"/>
              <w:rPr>
                <w:rFonts w:ascii="Courier New" w:eastAsia="Times New Roman" w:hAnsi="Courier New" w:cs="Courier New"/>
                <w:sz w:val="20"/>
                <w:szCs w:val="20"/>
              </w:rPr>
            </w:pPr>
            <w:r w:rsidRPr="00F63EE6">
              <w:rPr>
                <w:rFonts w:ascii="Courier New" w:eastAsia="Times New Roman" w:hAnsi="Courier New" w:cs="Courier New"/>
                <w:b/>
                <w:sz w:val="20"/>
                <w:szCs w:val="20"/>
              </w:rPr>
              <w:t>I</w:t>
            </w:r>
            <w:r w:rsidR="00A92D5F" w:rsidRPr="00F63EE6">
              <w:rPr>
                <w:rFonts w:ascii="Courier New" w:eastAsia="Times New Roman" w:hAnsi="Courier New" w:cs="Courier New"/>
                <w:b/>
                <w:sz w:val="20"/>
                <w:szCs w:val="20"/>
              </w:rPr>
              <w:t>-</w:t>
            </w:r>
            <w:r w:rsidRPr="00F63EE6">
              <w:rPr>
                <w:rFonts w:ascii="Courier New" w:eastAsia="Times New Roman" w:hAnsi="Courier New" w:cs="Courier New"/>
                <w:b/>
                <w:sz w:val="20"/>
                <w:szCs w:val="20"/>
              </w:rPr>
              <w:t>1</w:t>
            </w:r>
          </w:p>
        </w:tc>
        <w:tc>
          <w:tcPr>
            <w:tcW w:w="8808" w:type="dxa"/>
            <w:gridSpan w:val="4"/>
            <w:hideMark/>
          </w:tcPr>
          <w:p w:rsidR="00663DFC" w:rsidRPr="00F63EE6" w:rsidRDefault="00663DFC" w:rsidP="00612AAD">
            <w:pPr>
              <w:shd w:val="clear" w:color="auto" w:fill="FFFFFF"/>
              <w:spacing w:before="100" w:beforeAutospacing="1" w:after="0" w:line="240" w:lineRule="auto"/>
              <w:rPr>
                <w:rFonts w:ascii="Courier New" w:eastAsia="Times New Roman" w:hAnsi="Courier New" w:cs="Courier New"/>
                <w:sz w:val="20"/>
                <w:szCs w:val="20"/>
              </w:rPr>
            </w:pPr>
            <w:r w:rsidRPr="00F63EE6">
              <w:rPr>
                <w:rFonts w:ascii="Courier New" w:eastAsia="Times New Roman" w:hAnsi="Courier New" w:cs="Courier New"/>
                <w:b/>
                <w:sz w:val="20"/>
                <w:szCs w:val="20"/>
              </w:rPr>
              <w:t xml:space="preserve">Noncompliance </w:t>
            </w:r>
            <w:r w:rsidRPr="00F63EE6">
              <w:rPr>
                <w:rFonts w:ascii="Courier New" w:eastAsia="Times New Roman" w:hAnsi="Courier New" w:cs="Courier New"/>
                <w:sz w:val="20"/>
                <w:szCs w:val="20"/>
              </w:rPr>
              <w:t>- Students shall comply with all directions of school personnel or volunteers who are authorized to give such directions.</w:t>
            </w:r>
          </w:p>
        </w:tc>
      </w:tr>
      <w:tr w:rsidR="00663DFC" w:rsidRPr="00F63EE6" w:rsidTr="00612AAD">
        <w:trPr>
          <w:gridAfter w:val="1"/>
          <w:wAfter w:w="450" w:type="dxa"/>
        </w:trPr>
        <w:tc>
          <w:tcPr>
            <w:tcW w:w="470" w:type="dxa"/>
            <w:hideMark/>
          </w:tcPr>
          <w:p w:rsidR="00663DFC" w:rsidRPr="00F63EE6" w:rsidRDefault="00663DFC" w:rsidP="00612AAD">
            <w:pPr>
              <w:spacing w:after="0" w:line="240" w:lineRule="auto"/>
              <w:rPr>
                <w:rFonts w:ascii="Courier New" w:eastAsia="Times New Roman" w:hAnsi="Courier New" w:cs="Courier New"/>
                <w:sz w:val="20"/>
                <w:szCs w:val="20"/>
              </w:rPr>
            </w:pPr>
          </w:p>
        </w:tc>
        <w:tc>
          <w:tcPr>
            <w:tcW w:w="820" w:type="dxa"/>
            <w:gridSpan w:val="2"/>
            <w:hideMark/>
          </w:tcPr>
          <w:p w:rsidR="00663DFC" w:rsidRPr="00F63EE6" w:rsidRDefault="00663DFC" w:rsidP="00612AAD">
            <w:pPr>
              <w:shd w:val="clear" w:color="auto" w:fill="FFFFFF"/>
              <w:spacing w:before="100" w:beforeAutospacing="1" w:after="0" w:line="240" w:lineRule="auto"/>
              <w:rPr>
                <w:rFonts w:ascii="Courier New" w:eastAsia="Times New Roman" w:hAnsi="Courier New" w:cs="Courier New"/>
                <w:sz w:val="20"/>
                <w:szCs w:val="20"/>
              </w:rPr>
            </w:pPr>
            <w:r w:rsidRPr="00F63EE6">
              <w:rPr>
                <w:rFonts w:ascii="Courier New" w:eastAsia="Times New Roman" w:hAnsi="Courier New" w:cs="Courier New"/>
                <w:b/>
                <w:sz w:val="20"/>
                <w:szCs w:val="20"/>
              </w:rPr>
              <w:t>I</w:t>
            </w:r>
            <w:r w:rsidR="00A92D5F" w:rsidRPr="00F63EE6">
              <w:rPr>
                <w:rFonts w:ascii="Courier New" w:eastAsia="Times New Roman" w:hAnsi="Courier New" w:cs="Courier New"/>
                <w:b/>
                <w:sz w:val="20"/>
                <w:szCs w:val="20"/>
              </w:rPr>
              <w:t>-</w:t>
            </w:r>
            <w:r w:rsidRPr="00F63EE6">
              <w:rPr>
                <w:rFonts w:ascii="Courier New" w:eastAsia="Times New Roman" w:hAnsi="Courier New" w:cs="Courier New"/>
                <w:b/>
                <w:sz w:val="20"/>
                <w:szCs w:val="20"/>
              </w:rPr>
              <w:t>2</w:t>
            </w:r>
          </w:p>
        </w:tc>
        <w:tc>
          <w:tcPr>
            <w:tcW w:w="8808" w:type="dxa"/>
            <w:gridSpan w:val="4"/>
            <w:hideMark/>
          </w:tcPr>
          <w:p w:rsidR="00663DFC" w:rsidRPr="00F63EE6" w:rsidRDefault="00663DFC" w:rsidP="00612AAD">
            <w:pPr>
              <w:shd w:val="clear" w:color="auto" w:fill="FFFFFF"/>
              <w:spacing w:before="100" w:beforeAutospacing="1" w:after="0" w:line="240" w:lineRule="auto"/>
              <w:rPr>
                <w:rFonts w:ascii="Courier New" w:eastAsia="Times New Roman" w:hAnsi="Courier New" w:cs="Courier New"/>
                <w:sz w:val="20"/>
                <w:szCs w:val="20"/>
              </w:rPr>
            </w:pPr>
            <w:r w:rsidRPr="00F63EE6">
              <w:rPr>
                <w:rFonts w:ascii="Courier New" w:eastAsia="Times New Roman" w:hAnsi="Courier New" w:cs="Courier New"/>
                <w:b/>
                <w:sz w:val="20"/>
                <w:szCs w:val="20"/>
              </w:rPr>
              <w:t>Disrespect</w:t>
            </w:r>
            <w:r w:rsidR="00F63EE6">
              <w:rPr>
                <w:rFonts w:ascii="Courier New" w:eastAsia="Times New Roman" w:hAnsi="Courier New" w:cs="Courier New"/>
                <w:b/>
                <w:sz w:val="20"/>
                <w:szCs w:val="20"/>
              </w:rPr>
              <w:t>-</w:t>
            </w:r>
            <w:r w:rsidRPr="00F63EE6">
              <w:rPr>
                <w:rFonts w:ascii="Courier New" w:eastAsia="Times New Roman" w:hAnsi="Courier New" w:cs="Courier New"/>
                <w:sz w:val="20"/>
                <w:szCs w:val="20"/>
              </w:rPr>
              <w:t xml:space="preserve"> Students shall exhibit appropriate respect towards school personnel and volunteers.</w:t>
            </w:r>
          </w:p>
        </w:tc>
      </w:tr>
      <w:tr w:rsidR="00663DFC" w:rsidRPr="00F63EE6" w:rsidTr="00612AAD">
        <w:trPr>
          <w:gridAfter w:val="1"/>
          <w:wAfter w:w="450" w:type="dxa"/>
        </w:trPr>
        <w:tc>
          <w:tcPr>
            <w:tcW w:w="470" w:type="dxa"/>
            <w:hideMark/>
          </w:tcPr>
          <w:p w:rsidR="00663DFC" w:rsidRPr="00F63EE6" w:rsidRDefault="00663DFC" w:rsidP="00612AAD">
            <w:pPr>
              <w:spacing w:after="0" w:line="240" w:lineRule="auto"/>
              <w:rPr>
                <w:rFonts w:ascii="Courier New" w:eastAsia="Times New Roman" w:hAnsi="Courier New" w:cs="Courier New"/>
                <w:sz w:val="20"/>
                <w:szCs w:val="20"/>
              </w:rPr>
            </w:pPr>
          </w:p>
        </w:tc>
        <w:tc>
          <w:tcPr>
            <w:tcW w:w="820" w:type="dxa"/>
            <w:gridSpan w:val="2"/>
            <w:hideMark/>
          </w:tcPr>
          <w:p w:rsidR="00663DFC" w:rsidRPr="00F63EE6" w:rsidRDefault="00553EF2" w:rsidP="00612AAD">
            <w:pPr>
              <w:shd w:val="clear" w:color="auto" w:fill="FFFFFF"/>
              <w:spacing w:before="100" w:beforeAutospacing="1" w:after="0" w:line="240" w:lineRule="auto"/>
              <w:rPr>
                <w:rFonts w:ascii="Courier New" w:eastAsia="Times New Roman" w:hAnsi="Courier New" w:cs="Courier New"/>
                <w:sz w:val="20"/>
                <w:szCs w:val="20"/>
              </w:rPr>
            </w:pPr>
            <w:r>
              <w:rPr>
                <w:rFonts w:ascii="Courier New" w:eastAsia="Times New Roman" w:hAnsi="Courier New" w:cs="Courier New"/>
                <w:b/>
                <w:sz w:val="20"/>
                <w:szCs w:val="20"/>
              </w:rPr>
              <w:t>I</w:t>
            </w:r>
            <w:r w:rsidR="00A92D5F" w:rsidRPr="00F63EE6">
              <w:rPr>
                <w:rFonts w:ascii="Courier New" w:eastAsia="Times New Roman" w:hAnsi="Courier New" w:cs="Courier New"/>
                <w:b/>
                <w:sz w:val="20"/>
                <w:szCs w:val="20"/>
              </w:rPr>
              <w:t>-</w:t>
            </w:r>
            <w:r w:rsidR="00663DFC" w:rsidRPr="00F63EE6">
              <w:rPr>
                <w:rFonts w:ascii="Courier New" w:eastAsia="Times New Roman" w:hAnsi="Courier New" w:cs="Courier New"/>
                <w:b/>
                <w:sz w:val="20"/>
                <w:szCs w:val="20"/>
              </w:rPr>
              <w:t>3</w:t>
            </w:r>
          </w:p>
        </w:tc>
        <w:tc>
          <w:tcPr>
            <w:tcW w:w="8808" w:type="dxa"/>
            <w:gridSpan w:val="4"/>
            <w:hideMark/>
          </w:tcPr>
          <w:p w:rsidR="00663DFC" w:rsidRPr="00F63EE6" w:rsidRDefault="00663DFC" w:rsidP="00612AAD">
            <w:pPr>
              <w:shd w:val="clear" w:color="auto" w:fill="FFFFFF"/>
              <w:spacing w:before="100" w:beforeAutospacing="1" w:after="0" w:line="240" w:lineRule="auto"/>
              <w:rPr>
                <w:rFonts w:ascii="Courier New" w:eastAsia="Times New Roman" w:hAnsi="Courier New" w:cs="Courier New"/>
                <w:sz w:val="20"/>
                <w:szCs w:val="20"/>
              </w:rPr>
            </w:pPr>
            <w:r w:rsidRPr="00F63EE6">
              <w:rPr>
                <w:rFonts w:ascii="Courier New" w:eastAsia="Times New Roman" w:hAnsi="Courier New" w:cs="Courier New"/>
                <w:b/>
                <w:sz w:val="20"/>
                <w:szCs w:val="20"/>
              </w:rPr>
              <w:t>School/Class Attendance</w:t>
            </w:r>
            <w:r w:rsidRPr="00F63EE6">
              <w:rPr>
                <w:rFonts w:ascii="Courier New" w:eastAsia="Times New Roman" w:hAnsi="Courier New" w:cs="Courier New"/>
                <w:sz w:val="20"/>
                <w:szCs w:val="20"/>
              </w:rPr>
              <w:t xml:space="preserve"> - Being tardy to class, skipping class/school, leaving campus without permission, or being in an unauthorized area is prohibited. </w:t>
            </w:r>
            <w:r w:rsidRPr="00F63EE6">
              <w:rPr>
                <w:rFonts w:ascii="Courier New" w:eastAsia="Times New Roman" w:hAnsi="Courier New" w:cs="Courier New"/>
                <w:b/>
                <w:i/>
                <w:color w:val="000000"/>
                <w:sz w:val="20"/>
                <w:szCs w:val="20"/>
              </w:rPr>
              <w:t>Out of school suspension should be used as a last resort as a consequence for violation of this rule.</w:t>
            </w:r>
          </w:p>
        </w:tc>
      </w:tr>
      <w:tr w:rsidR="00663DFC" w:rsidRPr="00F63EE6" w:rsidTr="00612AAD">
        <w:trPr>
          <w:gridAfter w:val="1"/>
          <w:wAfter w:w="450" w:type="dxa"/>
        </w:trPr>
        <w:tc>
          <w:tcPr>
            <w:tcW w:w="470" w:type="dxa"/>
            <w:hideMark/>
          </w:tcPr>
          <w:p w:rsidR="00663DFC" w:rsidRPr="00F63EE6" w:rsidRDefault="00663DFC" w:rsidP="00612AAD">
            <w:pPr>
              <w:spacing w:after="0" w:line="240" w:lineRule="auto"/>
              <w:rPr>
                <w:rFonts w:ascii="Courier New" w:eastAsia="Times New Roman" w:hAnsi="Courier New" w:cs="Courier New"/>
                <w:sz w:val="20"/>
                <w:szCs w:val="20"/>
              </w:rPr>
            </w:pPr>
          </w:p>
        </w:tc>
        <w:tc>
          <w:tcPr>
            <w:tcW w:w="820" w:type="dxa"/>
            <w:gridSpan w:val="2"/>
            <w:hideMark/>
          </w:tcPr>
          <w:p w:rsidR="00663DFC" w:rsidRPr="00F63EE6" w:rsidRDefault="00663DFC" w:rsidP="00612AAD">
            <w:pPr>
              <w:shd w:val="clear" w:color="auto" w:fill="FFFFFF"/>
              <w:spacing w:before="100" w:beforeAutospacing="1" w:after="0" w:line="240" w:lineRule="auto"/>
              <w:rPr>
                <w:rFonts w:ascii="Courier New" w:eastAsia="Times New Roman" w:hAnsi="Courier New" w:cs="Courier New"/>
                <w:sz w:val="20"/>
                <w:szCs w:val="20"/>
              </w:rPr>
            </w:pPr>
            <w:r w:rsidRPr="00F63EE6">
              <w:rPr>
                <w:rFonts w:ascii="Courier New" w:eastAsia="Times New Roman" w:hAnsi="Courier New" w:cs="Courier New"/>
                <w:b/>
                <w:sz w:val="20"/>
                <w:szCs w:val="20"/>
              </w:rPr>
              <w:t>I</w:t>
            </w:r>
            <w:r w:rsidR="00A92D5F" w:rsidRPr="00F63EE6">
              <w:rPr>
                <w:rFonts w:ascii="Courier New" w:eastAsia="Times New Roman" w:hAnsi="Courier New" w:cs="Courier New"/>
                <w:b/>
                <w:sz w:val="20"/>
                <w:szCs w:val="20"/>
              </w:rPr>
              <w:t>-</w:t>
            </w:r>
            <w:r w:rsidRPr="00F63EE6">
              <w:rPr>
                <w:rFonts w:ascii="Courier New" w:eastAsia="Times New Roman" w:hAnsi="Courier New" w:cs="Courier New"/>
                <w:b/>
                <w:sz w:val="20"/>
                <w:szCs w:val="20"/>
              </w:rPr>
              <w:t>4</w:t>
            </w:r>
          </w:p>
        </w:tc>
        <w:tc>
          <w:tcPr>
            <w:tcW w:w="8808" w:type="dxa"/>
            <w:gridSpan w:val="4"/>
            <w:hideMark/>
          </w:tcPr>
          <w:p w:rsidR="00663DFC" w:rsidRPr="00F63EE6" w:rsidRDefault="00663DFC" w:rsidP="00612AAD">
            <w:pPr>
              <w:shd w:val="clear" w:color="auto" w:fill="FFFFFF"/>
              <w:spacing w:before="100" w:beforeAutospacing="1" w:after="0" w:line="240" w:lineRule="auto"/>
              <w:rPr>
                <w:rFonts w:ascii="Courier New" w:eastAsia="Times New Roman" w:hAnsi="Courier New" w:cs="Courier New"/>
                <w:sz w:val="20"/>
                <w:szCs w:val="20"/>
              </w:rPr>
            </w:pPr>
            <w:r w:rsidRPr="00F63EE6">
              <w:rPr>
                <w:rFonts w:ascii="Courier New" w:eastAsia="Times New Roman" w:hAnsi="Courier New" w:cs="Courier New"/>
                <w:b/>
                <w:sz w:val="20"/>
                <w:szCs w:val="20"/>
              </w:rPr>
              <w:t xml:space="preserve">Inappropriate Language - </w:t>
            </w:r>
            <w:r w:rsidRPr="00F63EE6">
              <w:rPr>
                <w:rFonts w:ascii="Courier New" w:eastAsia="Times New Roman" w:hAnsi="Courier New" w:cs="Courier New"/>
                <w:sz w:val="20"/>
                <w:szCs w:val="20"/>
              </w:rPr>
              <w:t>Cursing or use of vulgar, profane, or obscene language is prohibited.</w:t>
            </w:r>
          </w:p>
        </w:tc>
      </w:tr>
      <w:tr w:rsidR="00663DFC" w:rsidRPr="00F63EE6" w:rsidTr="00612AAD">
        <w:trPr>
          <w:gridAfter w:val="1"/>
          <w:wAfter w:w="450" w:type="dxa"/>
        </w:trPr>
        <w:tc>
          <w:tcPr>
            <w:tcW w:w="470" w:type="dxa"/>
            <w:hideMark/>
          </w:tcPr>
          <w:p w:rsidR="00663DFC" w:rsidRPr="00F63EE6" w:rsidRDefault="00663DFC" w:rsidP="00612AAD">
            <w:pPr>
              <w:spacing w:after="0" w:line="240" w:lineRule="auto"/>
              <w:rPr>
                <w:rFonts w:ascii="Courier New" w:eastAsia="Times New Roman" w:hAnsi="Courier New" w:cs="Courier New"/>
                <w:sz w:val="20"/>
                <w:szCs w:val="20"/>
              </w:rPr>
            </w:pPr>
          </w:p>
        </w:tc>
        <w:tc>
          <w:tcPr>
            <w:tcW w:w="820" w:type="dxa"/>
            <w:gridSpan w:val="2"/>
            <w:hideMark/>
          </w:tcPr>
          <w:p w:rsidR="00663DFC" w:rsidRPr="00F63EE6" w:rsidRDefault="00663DFC" w:rsidP="00663DFC">
            <w:pPr>
              <w:shd w:val="clear" w:color="auto" w:fill="FFFFFF"/>
              <w:spacing w:before="100" w:beforeAutospacing="1" w:after="240" w:line="240" w:lineRule="auto"/>
              <w:rPr>
                <w:rFonts w:ascii="Courier New" w:eastAsia="Times New Roman" w:hAnsi="Courier New" w:cs="Courier New"/>
                <w:sz w:val="20"/>
                <w:szCs w:val="20"/>
              </w:rPr>
            </w:pPr>
            <w:r w:rsidRPr="00F63EE6">
              <w:rPr>
                <w:rFonts w:ascii="Courier New" w:eastAsia="Times New Roman" w:hAnsi="Courier New" w:cs="Courier New"/>
                <w:b/>
                <w:sz w:val="20"/>
                <w:szCs w:val="20"/>
              </w:rPr>
              <w:t>I</w:t>
            </w:r>
            <w:r w:rsidR="00A92D5F" w:rsidRPr="00F63EE6">
              <w:rPr>
                <w:rFonts w:ascii="Courier New" w:eastAsia="Times New Roman" w:hAnsi="Courier New" w:cs="Courier New"/>
                <w:b/>
                <w:sz w:val="20"/>
                <w:szCs w:val="20"/>
              </w:rPr>
              <w:t>-</w:t>
            </w:r>
            <w:r w:rsidRPr="00F63EE6">
              <w:rPr>
                <w:rFonts w:ascii="Courier New" w:eastAsia="Times New Roman" w:hAnsi="Courier New" w:cs="Courier New"/>
                <w:b/>
                <w:sz w:val="20"/>
                <w:szCs w:val="20"/>
              </w:rPr>
              <w:t>5</w:t>
            </w:r>
          </w:p>
        </w:tc>
        <w:tc>
          <w:tcPr>
            <w:tcW w:w="8808" w:type="dxa"/>
            <w:gridSpan w:val="4"/>
            <w:hideMark/>
          </w:tcPr>
          <w:p w:rsidR="00663DFC" w:rsidRPr="00F63EE6" w:rsidRDefault="00663DFC" w:rsidP="00663DFC">
            <w:pPr>
              <w:spacing w:before="100" w:beforeAutospacing="1" w:after="240" w:line="240" w:lineRule="auto"/>
              <w:rPr>
                <w:rFonts w:ascii="Courier New" w:eastAsia="Times New Roman" w:hAnsi="Courier New" w:cs="Courier New"/>
                <w:sz w:val="20"/>
                <w:szCs w:val="20"/>
              </w:rPr>
            </w:pPr>
            <w:r w:rsidRPr="00F63EE6">
              <w:rPr>
                <w:rFonts w:ascii="Courier New" w:eastAsia="Times New Roman" w:hAnsi="Courier New" w:cs="Courier New"/>
                <w:b/>
                <w:sz w:val="20"/>
                <w:szCs w:val="20"/>
              </w:rPr>
              <w:t>Inappropriate Dress</w:t>
            </w:r>
            <w:r w:rsidRPr="00F63EE6">
              <w:rPr>
                <w:rFonts w:ascii="Courier New" w:eastAsia="Times New Roman" w:hAnsi="Courier New" w:cs="Courier New"/>
                <w:sz w:val="20"/>
                <w:szCs w:val="20"/>
              </w:rPr>
              <w:t xml:space="preserve"> - Principals shall exercise appropriate discretion in implementing this policy, including making reasonable accommodations </w:t>
            </w:r>
            <w:r w:rsidRPr="00F63EE6">
              <w:rPr>
                <w:rFonts w:ascii="Courier New" w:eastAsia="Times New Roman" w:hAnsi="Courier New" w:cs="Courier New"/>
                <w:sz w:val="20"/>
                <w:szCs w:val="20"/>
              </w:rPr>
              <w:lastRenderedPageBreak/>
              <w:t>on the basis of student</w:t>
            </w:r>
            <w:r w:rsidR="00553EF2">
              <w:rPr>
                <w:rFonts w:ascii="Courier New" w:eastAsia="Times New Roman" w:hAnsi="Courier New" w:cs="Courier New"/>
                <w:sz w:val="20"/>
                <w:szCs w:val="20"/>
              </w:rPr>
              <w:t>’</w:t>
            </w:r>
            <w:r w:rsidRPr="00F63EE6">
              <w:rPr>
                <w:rFonts w:ascii="Courier New" w:eastAsia="Times New Roman" w:hAnsi="Courier New" w:cs="Courier New"/>
                <w:sz w:val="20"/>
                <w:szCs w:val="20"/>
              </w:rPr>
              <w:t>s religious beliefs or medical conditions.  Students are expected to adhere to standards of dress and appearance that are compatible with an effective learning environment.  Presenting a bodily appearance or wearing clothing which is disruptive, provocative, revealing, profane, vulgar, offensive or obscene, or which endangers the health or safety of the student or others is prohibited.  Examples of prohibited dress or appearance include, but are not limited to exposed undergarments; sagging pants; excessively short or tight garments; bare midriff shirts; strapless shirts; attire with messages or illustrations that are lewd, indecent or vulgar or that advertise any product or service not permitted by law to minors; head covering of any kind; see-through clothing; attire that exposes cleavage; any adornment such as chains or spikes that reasonably could be perceived as or used as a weapon; and any attire that is prohibited by Policy 6410 Level III:2, Gang and Gang-Related Activities.  Individual schools are free to specify additional examples of dress or appearance that are prohibited at that school under the terms of this policy.</w:t>
            </w:r>
          </w:p>
          <w:p w:rsidR="00663DFC" w:rsidRPr="00F63EE6" w:rsidRDefault="00663DFC" w:rsidP="00663DFC">
            <w:pPr>
              <w:shd w:val="clear" w:color="auto" w:fill="FFFFFF"/>
              <w:spacing w:before="100" w:beforeAutospacing="1" w:after="240" w:line="240" w:lineRule="auto"/>
              <w:rPr>
                <w:rFonts w:ascii="Courier New" w:eastAsia="Times New Roman" w:hAnsi="Courier New" w:cs="Courier New"/>
                <w:sz w:val="20"/>
                <w:szCs w:val="20"/>
              </w:rPr>
            </w:pPr>
            <w:r w:rsidRPr="00F63EE6">
              <w:rPr>
                <w:rFonts w:ascii="Courier New" w:eastAsia="Times New Roman" w:hAnsi="Courier New" w:cs="Courier New"/>
                <w:sz w:val="20"/>
                <w:szCs w:val="20"/>
              </w:rPr>
              <w:t>If a student'</w:t>
            </w:r>
            <w:r w:rsidR="00553EF2">
              <w:rPr>
                <w:rFonts w:ascii="Courier New" w:eastAsia="Times New Roman" w:hAnsi="Courier New" w:cs="Courier New"/>
                <w:sz w:val="20"/>
                <w:szCs w:val="20"/>
              </w:rPr>
              <w:t>s</w:t>
            </w:r>
            <w:r w:rsidRPr="00F63EE6">
              <w:rPr>
                <w:rFonts w:ascii="Courier New" w:eastAsia="Times New Roman" w:hAnsi="Courier New" w:cs="Courier New"/>
                <w:sz w:val="20"/>
                <w:szCs w:val="20"/>
              </w:rPr>
              <w:t xml:space="preserve"> dress or appearance is such that it constitutes a threat to the health or safety of others, distracts the attention of other students or staff from their work, or otherwise violates this dress code, the principal or principal'</w:t>
            </w:r>
            <w:r w:rsidR="00553EF2">
              <w:rPr>
                <w:rFonts w:ascii="Courier New" w:eastAsia="Times New Roman" w:hAnsi="Courier New" w:cs="Courier New"/>
                <w:sz w:val="20"/>
                <w:szCs w:val="20"/>
              </w:rPr>
              <w:t>s</w:t>
            </w:r>
            <w:r w:rsidRPr="00F63EE6">
              <w:rPr>
                <w:rFonts w:ascii="Courier New" w:eastAsia="Times New Roman" w:hAnsi="Courier New" w:cs="Courier New"/>
                <w:sz w:val="20"/>
                <w:szCs w:val="20"/>
              </w:rPr>
              <w:t xml:space="preserve"> designee may require the student to change his or her dress or appearance.</w:t>
            </w:r>
          </w:p>
        </w:tc>
      </w:tr>
      <w:tr w:rsidR="00663DFC" w:rsidRPr="00F63EE6" w:rsidTr="00612AAD">
        <w:trPr>
          <w:gridAfter w:val="1"/>
          <w:wAfter w:w="450" w:type="dxa"/>
        </w:trPr>
        <w:tc>
          <w:tcPr>
            <w:tcW w:w="470" w:type="dxa"/>
            <w:hideMark/>
          </w:tcPr>
          <w:p w:rsidR="00663DFC" w:rsidRPr="00F63EE6" w:rsidRDefault="00663DFC" w:rsidP="00663DFC">
            <w:pPr>
              <w:spacing w:after="0" w:line="240" w:lineRule="auto"/>
              <w:rPr>
                <w:rFonts w:ascii="Courier New" w:eastAsia="Times New Roman" w:hAnsi="Courier New" w:cs="Courier New"/>
                <w:sz w:val="20"/>
                <w:szCs w:val="20"/>
              </w:rPr>
            </w:pPr>
          </w:p>
        </w:tc>
        <w:tc>
          <w:tcPr>
            <w:tcW w:w="820" w:type="dxa"/>
            <w:gridSpan w:val="2"/>
            <w:hideMark/>
          </w:tcPr>
          <w:p w:rsidR="00663DFC" w:rsidRPr="00F63EE6" w:rsidRDefault="00663DFC" w:rsidP="00663DFC">
            <w:pPr>
              <w:shd w:val="clear" w:color="auto" w:fill="FFFFFF"/>
              <w:spacing w:before="100" w:beforeAutospacing="1" w:after="240" w:line="240" w:lineRule="auto"/>
              <w:rPr>
                <w:rFonts w:ascii="Courier New" w:eastAsia="Times New Roman" w:hAnsi="Courier New" w:cs="Courier New"/>
                <w:sz w:val="20"/>
                <w:szCs w:val="20"/>
              </w:rPr>
            </w:pPr>
            <w:r w:rsidRPr="00F63EE6">
              <w:rPr>
                <w:rFonts w:ascii="Courier New" w:eastAsia="Times New Roman" w:hAnsi="Courier New" w:cs="Courier New"/>
                <w:b/>
                <w:sz w:val="20"/>
                <w:szCs w:val="20"/>
              </w:rPr>
              <w:t>I</w:t>
            </w:r>
            <w:r w:rsidR="00A92D5F" w:rsidRPr="00F63EE6">
              <w:rPr>
                <w:rFonts w:ascii="Courier New" w:eastAsia="Times New Roman" w:hAnsi="Courier New" w:cs="Courier New"/>
                <w:b/>
                <w:sz w:val="20"/>
                <w:szCs w:val="20"/>
              </w:rPr>
              <w:t>-</w:t>
            </w:r>
            <w:r w:rsidRPr="00F63EE6">
              <w:rPr>
                <w:rFonts w:ascii="Courier New" w:eastAsia="Times New Roman" w:hAnsi="Courier New" w:cs="Courier New"/>
                <w:b/>
                <w:sz w:val="20"/>
                <w:szCs w:val="20"/>
              </w:rPr>
              <w:t>6</w:t>
            </w:r>
          </w:p>
        </w:tc>
        <w:tc>
          <w:tcPr>
            <w:tcW w:w="8808" w:type="dxa"/>
            <w:gridSpan w:val="4"/>
            <w:hideMark/>
          </w:tcPr>
          <w:p w:rsidR="00663DFC" w:rsidRPr="00F63EE6" w:rsidRDefault="00663DFC" w:rsidP="00663DFC">
            <w:pPr>
              <w:spacing w:before="100" w:beforeAutospacing="1" w:after="240" w:line="240" w:lineRule="auto"/>
              <w:rPr>
                <w:rFonts w:ascii="Courier New" w:eastAsia="Times New Roman" w:hAnsi="Courier New" w:cs="Courier New"/>
                <w:sz w:val="20"/>
                <w:szCs w:val="20"/>
              </w:rPr>
            </w:pPr>
            <w:r w:rsidRPr="00F63EE6">
              <w:rPr>
                <w:rFonts w:ascii="Courier New" w:eastAsia="Times New Roman" w:hAnsi="Courier New" w:cs="Courier New"/>
                <w:b/>
                <w:sz w:val="20"/>
                <w:szCs w:val="20"/>
              </w:rPr>
              <w:t xml:space="preserve">Electronic Devices </w:t>
            </w:r>
            <w:r w:rsidRPr="00F63EE6">
              <w:rPr>
                <w:rFonts w:ascii="Courier New" w:eastAsia="Times New Roman" w:hAnsi="Courier New" w:cs="Courier New"/>
                <w:sz w:val="20"/>
                <w:szCs w:val="20"/>
              </w:rPr>
              <w:t xml:space="preserve">- Except as permitted by this policy, no student shall use, display, transmit or have in the on position on school property any wireless communication device or personal entertainment device, including but not necessarily limited to, cell phones, pagers, two-way radios, CD/ MP3 players, and electronic games, or any laser pointer or similar devices until after the conclusion of the instructional day. </w:t>
            </w:r>
          </w:p>
          <w:p w:rsidR="00663DFC" w:rsidRPr="00F63EE6" w:rsidRDefault="00663DFC" w:rsidP="00663DFC">
            <w:pPr>
              <w:spacing w:before="100" w:beforeAutospacing="1" w:after="240" w:line="240" w:lineRule="auto"/>
              <w:rPr>
                <w:rFonts w:ascii="Courier New" w:eastAsia="Times New Roman" w:hAnsi="Courier New" w:cs="Courier New"/>
                <w:sz w:val="20"/>
                <w:szCs w:val="20"/>
              </w:rPr>
            </w:pPr>
            <w:r w:rsidRPr="00F63EE6">
              <w:rPr>
                <w:rFonts w:ascii="Courier New" w:eastAsia="Times New Roman" w:hAnsi="Courier New" w:cs="Courier New"/>
                <w:sz w:val="20"/>
                <w:szCs w:val="20"/>
              </w:rPr>
              <w:t xml:space="preserve">Wireless communication devices or laser pointers may be used by students for instructional purposes with the permission and under the supervision of the teacher. School principals may authorize individual students to possess and/or use for personal purposes wireless communication devices if, in the opinion of the principal, there is a reasonable need for such communication.  </w:t>
            </w:r>
          </w:p>
          <w:p w:rsidR="00663DFC" w:rsidRPr="00F63EE6" w:rsidRDefault="00663DFC" w:rsidP="00663DFC">
            <w:pPr>
              <w:spacing w:before="100" w:beforeAutospacing="1" w:after="240" w:line="240" w:lineRule="auto"/>
              <w:rPr>
                <w:rFonts w:ascii="Courier New" w:eastAsia="Times New Roman" w:hAnsi="Courier New" w:cs="Courier New"/>
                <w:sz w:val="20"/>
                <w:szCs w:val="20"/>
              </w:rPr>
            </w:pPr>
            <w:r w:rsidRPr="00F63EE6">
              <w:rPr>
                <w:rFonts w:ascii="Courier New" w:eastAsia="Times New Roman" w:hAnsi="Courier New" w:cs="Courier New"/>
                <w:sz w:val="20"/>
                <w:szCs w:val="20"/>
              </w:rPr>
              <w:t>Any device possessed or used in violation of this policy shall be confiscated and only returned to the student</w:t>
            </w:r>
            <w:r w:rsidR="00553EF2">
              <w:rPr>
                <w:rFonts w:ascii="Courier New" w:eastAsia="Times New Roman" w:hAnsi="Courier New" w:cs="Courier New"/>
                <w:sz w:val="20"/>
                <w:szCs w:val="20"/>
              </w:rPr>
              <w:t>s</w:t>
            </w:r>
            <w:r w:rsidRPr="00F63EE6">
              <w:rPr>
                <w:rFonts w:ascii="Courier New" w:eastAsia="Times New Roman" w:hAnsi="Courier New" w:cs="Courier New"/>
                <w:sz w:val="20"/>
                <w:szCs w:val="20"/>
              </w:rPr>
              <w:t>' parents/guardian.  Penalties for violation of this policy are set at the discretion of the principal.</w:t>
            </w:r>
          </w:p>
          <w:p w:rsidR="00663DFC" w:rsidRPr="00F63EE6" w:rsidRDefault="00663DFC" w:rsidP="00663DFC">
            <w:pPr>
              <w:spacing w:before="100" w:beforeAutospacing="1" w:after="240" w:line="240" w:lineRule="auto"/>
              <w:rPr>
                <w:rFonts w:ascii="Courier New" w:eastAsia="Times New Roman" w:hAnsi="Courier New" w:cs="Courier New"/>
                <w:sz w:val="20"/>
                <w:szCs w:val="20"/>
              </w:rPr>
            </w:pPr>
            <w:r w:rsidRPr="00F63EE6">
              <w:rPr>
                <w:rFonts w:ascii="Courier New" w:eastAsia="Times New Roman" w:hAnsi="Courier New" w:cs="Courier New"/>
                <w:sz w:val="20"/>
                <w:szCs w:val="20"/>
              </w:rPr>
              <w:t>If a student uses a laser pointer in a way that reasonably could or does cause physical harm, the laser pointer may be considered a dangerous instrument and the student may be charged with violation of Policy Level III-3 and disciplined accordingly.</w:t>
            </w:r>
          </w:p>
        </w:tc>
      </w:tr>
      <w:tr w:rsidR="00663DFC" w:rsidRPr="00F63EE6" w:rsidTr="00612AAD">
        <w:trPr>
          <w:gridAfter w:val="1"/>
          <w:wAfter w:w="450" w:type="dxa"/>
        </w:trPr>
        <w:tc>
          <w:tcPr>
            <w:tcW w:w="470" w:type="dxa"/>
            <w:hideMark/>
          </w:tcPr>
          <w:p w:rsidR="00663DFC" w:rsidRPr="00F63EE6" w:rsidRDefault="00663DFC" w:rsidP="00612AAD">
            <w:pPr>
              <w:spacing w:after="0" w:line="240" w:lineRule="auto"/>
              <w:rPr>
                <w:rFonts w:ascii="Courier New" w:eastAsia="Times New Roman" w:hAnsi="Courier New" w:cs="Courier New"/>
                <w:sz w:val="20"/>
                <w:szCs w:val="20"/>
              </w:rPr>
            </w:pPr>
          </w:p>
        </w:tc>
        <w:tc>
          <w:tcPr>
            <w:tcW w:w="820" w:type="dxa"/>
            <w:gridSpan w:val="2"/>
            <w:hideMark/>
          </w:tcPr>
          <w:p w:rsidR="00663DFC" w:rsidRPr="00F63EE6" w:rsidRDefault="00663DFC" w:rsidP="00612AAD">
            <w:pPr>
              <w:shd w:val="clear" w:color="auto" w:fill="FFFFFF"/>
              <w:spacing w:before="100" w:beforeAutospacing="1" w:after="0" w:line="240" w:lineRule="auto"/>
              <w:rPr>
                <w:rFonts w:ascii="Courier New" w:eastAsia="Times New Roman" w:hAnsi="Courier New" w:cs="Courier New"/>
                <w:sz w:val="20"/>
                <w:szCs w:val="20"/>
              </w:rPr>
            </w:pPr>
            <w:r w:rsidRPr="00F63EE6">
              <w:rPr>
                <w:rFonts w:ascii="Courier New" w:eastAsia="Times New Roman" w:hAnsi="Courier New" w:cs="Courier New"/>
                <w:b/>
                <w:sz w:val="20"/>
                <w:szCs w:val="20"/>
              </w:rPr>
              <w:t>I</w:t>
            </w:r>
            <w:r w:rsidR="00A92D5F" w:rsidRPr="00F63EE6">
              <w:rPr>
                <w:rFonts w:ascii="Courier New" w:eastAsia="Times New Roman" w:hAnsi="Courier New" w:cs="Courier New"/>
                <w:b/>
                <w:sz w:val="20"/>
                <w:szCs w:val="20"/>
              </w:rPr>
              <w:t>-</w:t>
            </w:r>
            <w:r w:rsidRPr="00F63EE6">
              <w:rPr>
                <w:rFonts w:ascii="Courier New" w:eastAsia="Times New Roman" w:hAnsi="Courier New" w:cs="Courier New"/>
                <w:b/>
                <w:sz w:val="20"/>
                <w:szCs w:val="20"/>
              </w:rPr>
              <w:t>7</w:t>
            </w:r>
          </w:p>
        </w:tc>
        <w:tc>
          <w:tcPr>
            <w:tcW w:w="8808" w:type="dxa"/>
            <w:gridSpan w:val="4"/>
            <w:hideMark/>
          </w:tcPr>
          <w:p w:rsidR="00663DFC" w:rsidRPr="00F63EE6" w:rsidRDefault="00663DFC" w:rsidP="00612AAD">
            <w:pPr>
              <w:shd w:val="clear" w:color="auto" w:fill="FFFFFF"/>
              <w:spacing w:before="100" w:beforeAutospacing="1" w:after="0" w:line="240" w:lineRule="auto"/>
              <w:rPr>
                <w:rFonts w:ascii="Courier New" w:eastAsia="Times New Roman" w:hAnsi="Courier New" w:cs="Courier New"/>
                <w:sz w:val="20"/>
                <w:szCs w:val="20"/>
              </w:rPr>
            </w:pPr>
            <w:r w:rsidRPr="00F63EE6">
              <w:rPr>
                <w:rFonts w:ascii="Courier New" w:eastAsia="Times New Roman" w:hAnsi="Courier New" w:cs="Courier New"/>
                <w:b/>
                <w:sz w:val="20"/>
                <w:szCs w:val="20"/>
              </w:rPr>
              <w:t>Trespassing</w:t>
            </w:r>
            <w:r w:rsidRPr="00F63EE6">
              <w:rPr>
                <w:rFonts w:ascii="Courier New" w:eastAsia="Times New Roman" w:hAnsi="Courier New" w:cs="Courier New"/>
                <w:sz w:val="20"/>
                <w:szCs w:val="20"/>
              </w:rPr>
              <w:t xml:space="preserve"> - No student shall be on the campus of any school except the one to which the student is assigned without the knowledge and consent of the officials of that school. Students who remain at school after the close of the school day or come onto school grounds when school is not in session without permission will be considered trespassers.  If the student does not leave when instructed to do so, he/ she may be prosecuted.  A student under suspension from school is trespassing if he/she appears on the property of any school or at any </w:t>
            </w:r>
            <w:r w:rsidRPr="00F63EE6">
              <w:rPr>
                <w:rFonts w:ascii="Courier New" w:eastAsia="Times New Roman" w:hAnsi="Courier New" w:cs="Courier New"/>
                <w:sz w:val="20"/>
                <w:szCs w:val="20"/>
              </w:rPr>
              <w:lastRenderedPageBreak/>
              <w:t>school sponsored activity during the suspension period without the express permission of the principal.</w:t>
            </w:r>
          </w:p>
        </w:tc>
      </w:tr>
      <w:tr w:rsidR="00663DFC" w:rsidRPr="00F63EE6" w:rsidTr="00612AAD">
        <w:trPr>
          <w:gridAfter w:val="1"/>
          <w:wAfter w:w="450" w:type="dxa"/>
        </w:trPr>
        <w:tc>
          <w:tcPr>
            <w:tcW w:w="470" w:type="dxa"/>
            <w:hideMark/>
          </w:tcPr>
          <w:p w:rsidR="00663DFC" w:rsidRPr="00F63EE6" w:rsidRDefault="00663DFC" w:rsidP="00612AAD">
            <w:pPr>
              <w:spacing w:after="0" w:line="240" w:lineRule="auto"/>
              <w:rPr>
                <w:rFonts w:ascii="Courier New" w:eastAsia="Times New Roman" w:hAnsi="Courier New" w:cs="Courier New"/>
                <w:sz w:val="20"/>
                <w:szCs w:val="20"/>
              </w:rPr>
            </w:pPr>
          </w:p>
        </w:tc>
        <w:tc>
          <w:tcPr>
            <w:tcW w:w="820" w:type="dxa"/>
            <w:gridSpan w:val="2"/>
            <w:hideMark/>
          </w:tcPr>
          <w:p w:rsidR="00663DFC" w:rsidRPr="00F63EE6" w:rsidRDefault="00663DFC" w:rsidP="00612AAD">
            <w:pPr>
              <w:shd w:val="clear" w:color="auto" w:fill="FFFFFF"/>
              <w:spacing w:before="100" w:beforeAutospacing="1" w:after="0" w:line="240" w:lineRule="auto"/>
              <w:rPr>
                <w:rFonts w:ascii="Courier New" w:eastAsia="Times New Roman" w:hAnsi="Courier New" w:cs="Courier New"/>
                <w:sz w:val="20"/>
                <w:szCs w:val="20"/>
              </w:rPr>
            </w:pPr>
            <w:r w:rsidRPr="00F63EE6">
              <w:rPr>
                <w:rFonts w:ascii="Courier New" w:eastAsia="Times New Roman" w:hAnsi="Courier New" w:cs="Courier New"/>
                <w:b/>
                <w:sz w:val="20"/>
                <w:szCs w:val="20"/>
              </w:rPr>
              <w:t>I</w:t>
            </w:r>
            <w:r w:rsidR="00A92D5F" w:rsidRPr="00F63EE6">
              <w:rPr>
                <w:rFonts w:ascii="Courier New" w:eastAsia="Times New Roman" w:hAnsi="Courier New" w:cs="Courier New"/>
                <w:b/>
                <w:sz w:val="20"/>
                <w:szCs w:val="20"/>
              </w:rPr>
              <w:t>-</w:t>
            </w:r>
            <w:r w:rsidRPr="00F63EE6">
              <w:rPr>
                <w:rFonts w:ascii="Courier New" w:eastAsia="Times New Roman" w:hAnsi="Courier New" w:cs="Courier New"/>
                <w:b/>
                <w:sz w:val="20"/>
                <w:szCs w:val="20"/>
              </w:rPr>
              <w:t>8</w:t>
            </w:r>
          </w:p>
        </w:tc>
        <w:tc>
          <w:tcPr>
            <w:tcW w:w="8808" w:type="dxa"/>
            <w:gridSpan w:val="4"/>
            <w:hideMark/>
          </w:tcPr>
          <w:p w:rsidR="00663DFC" w:rsidRPr="00F63EE6" w:rsidRDefault="00663DFC" w:rsidP="00612AAD">
            <w:pPr>
              <w:spacing w:before="100" w:beforeAutospacing="1" w:after="0" w:line="240" w:lineRule="auto"/>
              <w:rPr>
                <w:rFonts w:ascii="Courier New" w:eastAsia="Times New Roman" w:hAnsi="Courier New" w:cs="Courier New"/>
                <w:sz w:val="20"/>
                <w:szCs w:val="20"/>
              </w:rPr>
            </w:pPr>
            <w:r w:rsidRPr="00F63EE6">
              <w:rPr>
                <w:rFonts w:ascii="Courier New" w:eastAsia="Times New Roman" w:hAnsi="Courier New" w:cs="Courier New"/>
                <w:b/>
                <w:sz w:val="20"/>
                <w:szCs w:val="20"/>
              </w:rPr>
              <w:t xml:space="preserve">Tobacco - </w:t>
            </w:r>
            <w:r w:rsidRPr="00F63EE6">
              <w:rPr>
                <w:rFonts w:ascii="Courier New" w:eastAsia="Times New Roman" w:hAnsi="Courier New" w:cs="Courier New"/>
                <w:sz w:val="20"/>
                <w:szCs w:val="20"/>
              </w:rPr>
              <w:t>No student shall possess, display, or use any tobacco product. This restriction applies even when the student is on school system property or at any school-sponsored activity as a visitor or spectator.  For the purpose of this policy:</w:t>
            </w:r>
          </w:p>
        </w:tc>
      </w:tr>
      <w:tr w:rsidR="00663DFC" w:rsidRPr="00F63EE6" w:rsidTr="00612AAD">
        <w:trPr>
          <w:gridAfter w:val="1"/>
          <w:wAfter w:w="450" w:type="dxa"/>
          <w:trHeight w:val="683"/>
        </w:trPr>
        <w:tc>
          <w:tcPr>
            <w:tcW w:w="470" w:type="dxa"/>
            <w:hideMark/>
          </w:tcPr>
          <w:p w:rsidR="00663DFC" w:rsidRPr="00F63EE6" w:rsidRDefault="00663DFC" w:rsidP="00612AAD">
            <w:pPr>
              <w:spacing w:after="0" w:line="240" w:lineRule="auto"/>
              <w:rPr>
                <w:rFonts w:ascii="Courier New" w:eastAsia="Times New Roman" w:hAnsi="Courier New" w:cs="Courier New"/>
                <w:sz w:val="20"/>
                <w:szCs w:val="20"/>
              </w:rPr>
            </w:pPr>
          </w:p>
        </w:tc>
        <w:tc>
          <w:tcPr>
            <w:tcW w:w="820" w:type="dxa"/>
            <w:gridSpan w:val="2"/>
            <w:hideMark/>
          </w:tcPr>
          <w:p w:rsidR="00663DFC" w:rsidRPr="00F63EE6" w:rsidRDefault="00663DFC" w:rsidP="00612AAD">
            <w:pPr>
              <w:spacing w:after="0" w:line="240" w:lineRule="auto"/>
              <w:rPr>
                <w:rFonts w:ascii="Courier New" w:eastAsia="Times New Roman" w:hAnsi="Courier New" w:cs="Courier New"/>
                <w:sz w:val="20"/>
                <w:szCs w:val="20"/>
              </w:rPr>
            </w:pPr>
          </w:p>
        </w:tc>
        <w:tc>
          <w:tcPr>
            <w:tcW w:w="457" w:type="dxa"/>
            <w:hideMark/>
          </w:tcPr>
          <w:p w:rsidR="00663DFC" w:rsidRPr="00F63EE6" w:rsidRDefault="00663DFC" w:rsidP="00612AAD">
            <w:pPr>
              <w:spacing w:before="100" w:beforeAutospacing="1" w:after="0" w:line="240" w:lineRule="auto"/>
              <w:rPr>
                <w:rFonts w:ascii="Courier New" w:eastAsia="Times New Roman" w:hAnsi="Courier New" w:cs="Courier New"/>
                <w:sz w:val="20"/>
                <w:szCs w:val="20"/>
              </w:rPr>
            </w:pPr>
            <w:r w:rsidRPr="00F63EE6">
              <w:rPr>
                <w:rFonts w:ascii="Courier New" w:eastAsia="Times New Roman" w:hAnsi="Courier New" w:cs="Courier New"/>
                <w:sz w:val="20"/>
                <w:szCs w:val="20"/>
              </w:rPr>
              <w:t>a.</w:t>
            </w:r>
          </w:p>
        </w:tc>
        <w:tc>
          <w:tcPr>
            <w:tcW w:w="8351" w:type="dxa"/>
            <w:gridSpan w:val="3"/>
            <w:hideMark/>
          </w:tcPr>
          <w:p w:rsidR="00663DFC" w:rsidRPr="00F63EE6" w:rsidRDefault="00663DFC" w:rsidP="00612AAD">
            <w:pPr>
              <w:spacing w:before="100" w:beforeAutospacing="1" w:after="0" w:line="240" w:lineRule="auto"/>
              <w:rPr>
                <w:rFonts w:ascii="Courier New" w:eastAsia="Times New Roman" w:hAnsi="Courier New" w:cs="Courier New"/>
                <w:sz w:val="20"/>
                <w:szCs w:val="20"/>
              </w:rPr>
            </w:pPr>
            <w:r w:rsidRPr="00F63EE6">
              <w:rPr>
                <w:rFonts w:ascii="Courier New" w:eastAsia="Times New Roman" w:hAnsi="Courier New" w:cs="Courier New"/>
                <w:sz w:val="20"/>
                <w:szCs w:val="20"/>
              </w:rPr>
              <w:t>Tobacco Product: cigarettes, cigars, pipes, chewing tobacco, snuff, and any other items containing or reasonably resembling tobacco or tobacco products.</w:t>
            </w:r>
          </w:p>
        </w:tc>
      </w:tr>
      <w:tr w:rsidR="00663DFC" w:rsidRPr="00F63EE6" w:rsidTr="00612AAD">
        <w:trPr>
          <w:gridAfter w:val="1"/>
          <w:wAfter w:w="450" w:type="dxa"/>
        </w:trPr>
        <w:tc>
          <w:tcPr>
            <w:tcW w:w="470" w:type="dxa"/>
            <w:hideMark/>
          </w:tcPr>
          <w:p w:rsidR="00663DFC" w:rsidRPr="00F63EE6" w:rsidRDefault="00663DFC" w:rsidP="00612AAD">
            <w:pPr>
              <w:spacing w:after="0" w:line="240" w:lineRule="auto"/>
              <w:rPr>
                <w:rFonts w:ascii="Courier New" w:eastAsia="Times New Roman" w:hAnsi="Courier New" w:cs="Courier New"/>
                <w:sz w:val="20"/>
                <w:szCs w:val="20"/>
              </w:rPr>
            </w:pPr>
          </w:p>
        </w:tc>
        <w:tc>
          <w:tcPr>
            <w:tcW w:w="820" w:type="dxa"/>
            <w:gridSpan w:val="2"/>
            <w:hideMark/>
          </w:tcPr>
          <w:p w:rsidR="00663DFC" w:rsidRPr="00F63EE6" w:rsidRDefault="00663DFC" w:rsidP="00612AAD">
            <w:pPr>
              <w:spacing w:after="0" w:line="240" w:lineRule="auto"/>
              <w:rPr>
                <w:rFonts w:ascii="Courier New" w:eastAsia="Times New Roman" w:hAnsi="Courier New" w:cs="Courier New"/>
                <w:sz w:val="20"/>
                <w:szCs w:val="20"/>
              </w:rPr>
            </w:pPr>
          </w:p>
        </w:tc>
        <w:tc>
          <w:tcPr>
            <w:tcW w:w="457" w:type="dxa"/>
            <w:hideMark/>
          </w:tcPr>
          <w:p w:rsidR="00663DFC" w:rsidRPr="00F63EE6" w:rsidRDefault="00663DFC" w:rsidP="00612AAD">
            <w:pPr>
              <w:spacing w:before="100" w:beforeAutospacing="1" w:after="0" w:line="240" w:lineRule="auto"/>
              <w:rPr>
                <w:rFonts w:ascii="Courier New" w:eastAsia="Times New Roman" w:hAnsi="Courier New" w:cs="Courier New"/>
                <w:sz w:val="20"/>
                <w:szCs w:val="20"/>
              </w:rPr>
            </w:pPr>
            <w:r w:rsidRPr="00F63EE6">
              <w:rPr>
                <w:rFonts w:ascii="Courier New" w:eastAsia="Times New Roman" w:hAnsi="Courier New" w:cs="Courier New"/>
                <w:sz w:val="20"/>
                <w:szCs w:val="20"/>
              </w:rPr>
              <w:t>b.</w:t>
            </w:r>
          </w:p>
        </w:tc>
        <w:tc>
          <w:tcPr>
            <w:tcW w:w="8351" w:type="dxa"/>
            <w:gridSpan w:val="3"/>
            <w:hideMark/>
          </w:tcPr>
          <w:p w:rsidR="00663DFC" w:rsidRPr="00F63EE6" w:rsidRDefault="00663DFC" w:rsidP="00612AAD">
            <w:pPr>
              <w:spacing w:before="100" w:beforeAutospacing="1" w:after="0" w:line="240" w:lineRule="auto"/>
              <w:rPr>
                <w:rFonts w:ascii="Courier New" w:eastAsia="Times New Roman" w:hAnsi="Courier New" w:cs="Courier New"/>
                <w:sz w:val="20"/>
                <w:szCs w:val="20"/>
              </w:rPr>
            </w:pPr>
            <w:r w:rsidRPr="00F63EE6">
              <w:rPr>
                <w:rFonts w:ascii="Courier New" w:eastAsia="Times New Roman" w:hAnsi="Courier New" w:cs="Courier New"/>
                <w:sz w:val="20"/>
                <w:szCs w:val="20"/>
              </w:rPr>
              <w:t>Tobacco Use: smoking, chewing, dipping, or any other use of tobacco products.</w:t>
            </w:r>
          </w:p>
        </w:tc>
      </w:tr>
      <w:tr w:rsidR="00663DFC" w:rsidRPr="00F63EE6" w:rsidTr="00612AAD">
        <w:trPr>
          <w:gridAfter w:val="1"/>
          <w:wAfter w:w="450" w:type="dxa"/>
        </w:trPr>
        <w:tc>
          <w:tcPr>
            <w:tcW w:w="470" w:type="dxa"/>
            <w:hideMark/>
          </w:tcPr>
          <w:p w:rsidR="00663DFC" w:rsidRPr="00F63EE6" w:rsidRDefault="00663DFC" w:rsidP="00612AAD">
            <w:pPr>
              <w:spacing w:after="0" w:line="240" w:lineRule="auto"/>
              <w:rPr>
                <w:rFonts w:ascii="Courier New" w:eastAsia="Times New Roman" w:hAnsi="Courier New" w:cs="Courier New"/>
                <w:sz w:val="20"/>
                <w:szCs w:val="20"/>
              </w:rPr>
            </w:pPr>
          </w:p>
        </w:tc>
        <w:tc>
          <w:tcPr>
            <w:tcW w:w="820" w:type="dxa"/>
            <w:gridSpan w:val="2"/>
            <w:hideMark/>
          </w:tcPr>
          <w:p w:rsidR="00663DFC" w:rsidRPr="00F63EE6" w:rsidRDefault="00663DFC" w:rsidP="00612AAD">
            <w:pPr>
              <w:spacing w:after="0" w:line="240" w:lineRule="auto"/>
              <w:rPr>
                <w:rFonts w:ascii="Courier New" w:eastAsia="Times New Roman" w:hAnsi="Courier New" w:cs="Courier New"/>
                <w:sz w:val="20"/>
                <w:szCs w:val="20"/>
              </w:rPr>
            </w:pPr>
          </w:p>
        </w:tc>
        <w:tc>
          <w:tcPr>
            <w:tcW w:w="457" w:type="dxa"/>
            <w:hideMark/>
          </w:tcPr>
          <w:p w:rsidR="00663DFC" w:rsidRPr="00F63EE6" w:rsidRDefault="00663DFC" w:rsidP="00612AAD">
            <w:pPr>
              <w:spacing w:before="100" w:beforeAutospacing="1" w:after="0" w:line="240" w:lineRule="auto"/>
              <w:rPr>
                <w:rFonts w:ascii="Courier New" w:eastAsia="Times New Roman" w:hAnsi="Courier New" w:cs="Courier New"/>
                <w:sz w:val="20"/>
                <w:szCs w:val="20"/>
              </w:rPr>
            </w:pPr>
            <w:r w:rsidRPr="00F63EE6">
              <w:rPr>
                <w:rFonts w:ascii="Courier New" w:eastAsia="Times New Roman" w:hAnsi="Courier New" w:cs="Courier New"/>
                <w:sz w:val="20"/>
                <w:szCs w:val="20"/>
              </w:rPr>
              <w:t>c.</w:t>
            </w:r>
          </w:p>
        </w:tc>
        <w:tc>
          <w:tcPr>
            <w:tcW w:w="8351" w:type="dxa"/>
            <w:gridSpan w:val="3"/>
            <w:hideMark/>
          </w:tcPr>
          <w:p w:rsidR="00663DFC" w:rsidRPr="00F63EE6" w:rsidRDefault="00663DFC" w:rsidP="00612AAD">
            <w:pPr>
              <w:spacing w:before="100" w:beforeAutospacing="1" w:after="0" w:line="240" w:lineRule="auto"/>
              <w:rPr>
                <w:rFonts w:ascii="Courier New" w:eastAsia="Times New Roman" w:hAnsi="Courier New" w:cs="Courier New"/>
                <w:sz w:val="20"/>
                <w:szCs w:val="20"/>
              </w:rPr>
            </w:pPr>
            <w:r w:rsidRPr="00F63EE6">
              <w:rPr>
                <w:rFonts w:ascii="Courier New" w:eastAsia="Times New Roman" w:hAnsi="Courier New" w:cs="Courier New"/>
                <w:sz w:val="20"/>
                <w:szCs w:val="20"/>
              </w:rPr>
              <w:t>Display:  having any tobacco product in a location or position that is visible to students or school personnel.</w:t>
            </w:r>
          </w:p>
        </w:tc>
      </w:tr>
      <w:tr w:rsidR="00663DFC" w:rsidRPr="00F63EE6" w:rsidTr="00612AAD">
        <w:trPr>
          <w:gridAfter w:val="1"/>
          <w:wAfter w:w="450" w:type="dxa"/>
        </w:trPr>
        <w:tc>
          <w:tcPr>
            <w:tcW w:w="470" w:type="dxa"/>
            <w:hideMark/>
          </w:tcPr>
          <w:p w:rsidR="00663DFC" w:rsidRPr="00F63EE6" w:rsidRDefault="00663DFC" w:rsidP="00612AAD">
            <w:pPr>
              <w:spacing w:after="0" w:line="240" w:lineRule="auto"/>
              <w:rPr>
                <w:rFonts w:ascii="Courier New" w:eastAsia="Times New Roman" w:hAnsi="Courier New" w:cs="Courier New"/>
                <w:sz w:val="20"/>
                <w:szCs w:val="20"/>
              </w:rPr>
            </w:pPr>
          </w:p>
        </w:tc>
        <w:tc>
          <w:tcPr>
            <w:tcW w:w="820" w:type="dxa"/>
            <w:gridSpan w:val="2"/>
            <w:hideMark/>
          </w:tcPr>
          <w:p w:rsidR="00663DFC" w:rsidRPr="00F63EE6" w:rsidRDefault="00663DFC" w:rsidP="00612AAD">
            <w:pPr>
              <w:spacing w:after="0" w:line="240" w:lineRule="auto"/>
              <w:rPr>
                <w:rFonts w:ascii="Courier New" w:eastAsia="Times New Roman" w:hAnsi="Courier New" w:cs="Courier New"/>
                <w:sz w:val="20"/>
                <w:szCs w:val="20"/>
              </w:rPr>
            </w:pPr>
          </w:p>
        </w:tc>
        <w:tc>
          <w:tcPr>
            <w:tcW w:w="8808" w:type="dxa"/>
            <w:gridSpan w:val="4"/>
            <w:hideMark/>
          </w:tcPr>
          <w:p w:rsidR="00663DFC" w:rsidRPr="00F63EE6" w:rsidRDefault="00663DFC" w:rsidP="00612AAD">
            <w:pPr>
              <w:spacing w:before="100" w:beforeAutospacing="1" w:after="0" w:line="240" w:lineRule="auto"/>
              <w:rPr>
                <w:rFonts w:ascii="Courier New" w:eastAsia="Times New Roman" w:hAnsi="Courier New" w:cs="Courier New"/>
                <w:sz w:val="20"/>
                <w:szCs w:val="20"/>
              </w:rPr>
            </w:pPr>
            <w:r w:rsidRPr="00F63EE6">
              <w:rPr>
                <w:rFonts w:ascii="Courier New" w:eastAsia="Times New Roman" w:hAnsi="Courier New" w:cs="Courier New"/>
                <w:sz w:val="20"/>
                <w:szCs w:val="20"/>
              </w:rPr>
              <w:t>The exceptions to this policy are:</w:t>
            </w:r>
          </w:p>
        </w:tc>
      </w:tr>
      <w:tr w:rsidR="00663DFC" w:rsidRPr="00F63EE6" w:rsidTr="00612AAD">
        <w:trPr>
          <w:gridAfter w:val="1"/>
          <w:wAfter w:w="450" w:type="dxa"/>
        </w:trPr>
        <w:tc>
          <w:tcPr>
            <w:tcW w:w="470" w:type="dxa"/>
            <w:hideMark/>
          </w:tcPr>
          <w:p w:rsidR="00663DFC" w:rsidRPr="00F63EE6" w:rsidRDefault="00663DFC" w:rsidP="00612AAD">
            <w:pPr>
              <w:spacing w:after="0" w:line="240" w:lineRule="auto"/>
              <w:rPr>
                <w:rFonts w:ascii="Courier New" w:eastAsia="Times New Roman" w:hAnsi="Courier New" w:cs="Courier New"/>
                <w:sz w:val="20"/>
                <w:szCs w:val="20"/>
              </w:rPr>
            </w:pPr>
          </w:p>
        </w:tc>
        <w:tc>
          <w:tcPr>
            <w:tcW w:w="820" w:type="dxa"/>
            <w:gridSpan w:val="2"/>
            <w:hideMark/>
          </w:tcPr>
          <w:p w:rsidR="00663DFC" w:rsidRPr="00F63EE6" w:rsidRDefault="00663DFC" w:rsidP="00612AAD">
            <w:pPr>
              <w:spacing w:after="0" w:line="240" w:lineRule="auto"/>
              <w:rPr>
                <w:rFonts w:ascii="Courier New" w:eastAsia="Times New Roman" w:hAnsi="Courier New" w:cs="Courier New"/>
                <w:sz w:val="20"/>
                <w:szCs w:val="20"/>
              </w:rPr>
            </w:pPr>
          </w:p>
        </w:tc>
        <w:tc>
          <w:tcPr>
            <w:tcW w:w="457" w:type="dxa"/>
            <w:hideMark/>
          </w:tcPr>
          <w:p w:rsidR="00663DFC" w:rsidRPr="00F63EE6" w:rsidRDefault="00663DFC" w:rsidP="00612AAD">
            <w:pPr>
              <w:spacing w:before="100" w:beforeAutospacing="1" w:after="0" w:line="240" w:lineRule="auto"/>
              <w:rPr>
                <w:rFonts w:ascii="Courier New" w:eastAsia="Times New Roman" w:hAnsi="Courier New" w:cs="Courier New"/>
                <w:sz w:val="20"/>
                <w:szCs w:val="20"/>
              </w:rPr>
            </w:pPr>
            <w:r w:rsidRPr="00F63EE6">
              <w:rPr>
                <w:rFonts w:ascii="Courier New" w:eastAsia="Times New Roman" w:hAnsi="Courier New" w:cs="Courier New"/>
                <w:sz w:val="20"/>
                <w:szCs w:val="20"/>
                <w:lang w:val="en-CA"/>
              </w:rPr>
              <w:t>a.</w:t>
            </w:r>
          </w:p>
        </w:tc>
        <w:tc>
          <w:tcPr>
            <w:tcW w:w="8351" w:type="dxa"/>
            <w:gridSpan w:val="3"/>
            <w:hideMark/>
          </w:tcPr>
          <w:p w:rsidR="00663DFC" w:rsidRPr="00F63EE6" w:rsidRDefault="00663DFC" w:rsidP="00612AAD">
            <w:pPr>
              <w:spacing w:before="100" w:beforeAutospacing="1" w:after="0" w:line="240" w:lineRule="auto"/>
              <w:rPr>
                <w:rFonts w:ascii="Courier New" w:eastAsia="Times New Roman" w:hAnsi="Courier New" w:cs="Courier New"/>
                <w:sz w:val="20"/>
                <w:szCs w:val="20"/>
              </w:rPr>
            </w:pPr>
            <w:r w:rsidRPr="00F63EE6">
              <w:rPr>
                <w:rFonts w:ascii="Courier New" w:eastAsia="Times New Roman" w:hAnsi="Courier New" w:cs="Courier New"/>
                <w:sz w:val="20"/>
                <w:szCs w:val="20"/>
              </w:rPr>
              <w:t>The display of tobacco products does not extend to display that has a legitimate instructional or teaching purpose and is approved by a teacher or school administrator, and</w:t>
            </w:r>
          </w:p>
        </w:tc>
      </w:tr>
      <w:tr w:rsidR="00663DFC" w:rsidRPr="00F63EE6" w:rsidTr="00612AAD">
        <w:trPr>
          <w:gridAfter w:val="1"/>
          <w:wAfter w:w="450" w:type="dxa"/>
        </w:trPr>
        <w:tc>
          <w:tcPr>
            <w:tcW w:w="470" w:type="dxa"/>
            <w:hideMark/>
          </w:tcPr>
          <w:p w:rsidR="00663DFC" w:rsidRPr="00F63EE6" w:rsidRDefault="00663DFC" w:rsidP="00612AAD">
            <w:pPr>
              <w:spacing w:after="0" w:line="240" w:lineRule="auto"/>
              <w:rPr>
                <w:rFonts w:ascii="Courier New" w:eastAsia="Times New Roman" w:hAnsi="Courier New" w:cs="Courier New"/>
                <w:sz w:val="20"/>
                <w:szCs w:val="20"/>
              </w:rPr>
            </w:pPr>
          </w:p>
        </w:tc>
        <w:tc>
          <w:tcPr>
            <w:tcW w:w="820" w:type="dxa"/>
            <w:gridSpan w:val="2"/>
            <w:hideMark/>
          </w:tcPr>
          <w:p w:rsidR="00663DFC" w:rsidRPr="00F63EE6" w:rsidRDefault="00663DFC" w:rsidP="00612AAD">
            <w:pPr>
              <w:spacing w:after="0" w:line="240" w:lineRule="auto"/>
              <w:rPr>
                <w:rFonts w:ascii="Courier New" w:eastAsia="Times New Roman" w:hAnsi="Courier New" w:cs="Courier New"/>
                <w:sz w:val="20"/>
                <w:szCs w:val="20"/>
              </w:rPr>
            </w:pPr>
          </w:p>
        </w:tc>
        <w:tc>
          <w:tcPr>
            <w:tcW w:w="457" w:type="dxa"/>
            <w:hideMark/>
          </w:tcPr>
          <w:p w:rsidR="00663DFC" w:rsidRPr="00F63EE6" w:rsidRDefault="00663DFC" w:rsidP="00612AAD">
            <w:pPr>
              <w:spacing w:before="100" w:beforeAutospacing="1" w:after="0" w:line="240" w:lineRule="auto"/>
              <w:rPr>
                <w:rFonts w:ascii="Courier New" w:eastAsia="Times New Roman" w:hAnsi="Courier New" w:cs="Courier New"/>
                <w:sz w:val="20"/>
                <w:szCs w:val="20"/>
              </w:rPr>
            </w:pPr>
            <w:r w:rsidRPr="00F63EE6">
              <w:rPr>
                <w:rFonts w:ascii="Courier New" w:eastAsia="Times New Roman" w:hAnsi="Courier New" w:cs="Courier New"/>
                <w:sz w:val="20"/>
                <w:szCs w:val="20"/>
                <w:lang w:val="en-CA"/>
              </w:rPr>
              <w:t>b.</w:t>
            </w:r>
          </w:p>
        </w:tc>
        <w:tc>
          <w:tcPr>
            <w:tcW w:w="8351" w:type="dxa"/>
            <w:gridSpan w:val="3"/>
            <w:hideMark/>
          </w:tcPr>
          <w:p w:rsidR="00663DFC" w:rsidRPr="00F63EE6" w:rsidRDefault="00663DFC" w:rsidP="00612AAD">
            <w:pPr>
              <w:spacing w:before="100" w:beforeAutospacing="1" w:after="0" w:line="240" w:lineRule="auto"/>
              <w:rPr>
                <w:rFonts w:ascii="Courier New" w:eastAsia="Times New Roman" w:hAnsi="Courier New" w:cs="Courier New"/>
                <w:sz w:val="20"/>
                <w:szCs w:val="20"/>
              </w:rPr>
            </w:pPr>
            <w:r w:rsidRPr="00F63EE6">
              <w:rPr>
                <w:rFonts w:ascii="Courier New" w:eastAsia="Times New Roman" w:hAnsi="Courier New" w:cs="Courier New"/>
                <w:sz w:val="20"/>
                <w:szCs w:val="20"/>
              </w:rPr>
              <w:t>A principal may permit tobacco products to be included in instructional or research activities in the school building if the activity is conducted or supervised by the faculty member overseeing the instruction or research and the activity does not involve smoking, chewing, or otherwise ingesting the tobacco product.</w:t>
            </w:r>
          </w:p>
        </w:tc>
      </w:tr>
      <w:tr w:rsidR="00663DFC" w:rsidRPr="00F63EE6" w:rsidTr="00612AAD">
        <w:trPr>
          <w:gridAfter w:val="1"/>
          <w:wAfter w:w="450" w:type="dxa"/>
        </w:trPr>
        <w:tc>
          <w:tcPr>
            <w:tcW w:w="470" w:type="dxa"/>
            <w:hideMark/>
          </w:tcPr>
          <w:p w:rsidR="00663DFC" w:rsidRPr="00F63EE6" w:rsidRDefault="00663DFC" w:rsidP="00612AAD">
            <w:pPr>
              <w:spacing w:after="0" w:line="240" w:lineRule="auto"/>
              <w:rPr>
                <w:rFonts w:ascii="Courier New" w:eastAsia="Times New Roman" w:hAnsi="Courier New" w:cs="Courier New"/>
                <w:sz w:val="20"/>
                <w:szCs w:val="20"/>
              </w:rPr>
            </w:pPr>
          </w:p>
        </w:tc>
        <w:tc>
          <w:tcPr>
            <w:tcW w:w="820" w:type="dxa"/>
            <w:gridSpan w:val="2"/>
            <w:hideMark/>
          </w:tcPr>
          <w:p w:rsidR="00663DFC" w:rsidRPr="00F63EE6" w:rsidRDefault="00663DFC" w:rsidP="00612AAD">
            <w:pPr>
              <w:shd w:val="clear" w:color="auto" w:fill="FFFFFF"/>
              <w:spacing w:before="100" w:beforeAutospacing="1" w:after="0" w:line="240" w:lineRule="auto"/>
              <w:rPr>
                <w:rFonts w:ascii="Courier New" w:eastAsia="Times New Roman" w:hAnsi="Courier New" w:cs="Courier New"/>
                <w:sz w:val="20"/>
                <w:szCs w:val="20"/>
              </w:rPr>
            </w:pPr>
            <w:r w:rsidRPr="00F63EE6">
              <w:rPr>
                <w:rFonts w:ascii="Courier New" w:eastAsia="Times New Roman" w:hAnsi="Courier New" w:cs="Courier New"/>
                <w:b/>
                <w:sz w:val="20"/>
                <w:szCs w:val="20"/>
              </w:rPr>
              <w:t>I</w:t>
            </w:r>
            <w:r w:rsidR="00A92D5F" w:rsidRPr="00F63EE6">
              <w:rPr>
                <w:rFonts w:ascii="Courier New" w:eastAsia="Times New Roman" w:hAnsi="Courier New" w:cs="Courier New"/>
                <w:b/>
                <w:sz w:val="20"/>
                <w:szCs w:val="20"/>
              </w:rPr>
              <w:t>-</w:t>
            </w:r>
            <w:r w:rsidRPr="00F63EE6">
              <w:rPr>
                <w:rFonts w:ascii="Courier New" w:eastAsia="Times New Roman" w:hAnsi="Courier New" w:cs="Courier New"/>
                <w:b/>
                <w:sz w:val="20"/>
                <w:szCs w:val="20"/>
              </w:rPr>
              <w:t>9</w:t>
            </w:r>
          </w:p>
        </w:tc>
        <w:tc>
          <w:tcPr>
            <w:tcW w:w="8808" w:type="dxa"/>
            <w:gridSpan w:val="4"/>
            <w:hideMark/>
          </w:tcPr>
          <w:p w:rsidR="00663DFC" w:rsidRPr="00F63EE6" w:rsidRDefault="00663DFC" w:rsidP="00612AAD">
            <w:pPr>
              <w:shd w:val="clear" w:color="auto" w:fill="FFFFFF"/>
              <w:spacing w:before="100" w:beforeAutospacing="1" w:after="0" w:line="240" w:lineRule="auto"/>
              <w:rPr>
                <w:rFonts w:ascii="Courier New" w:eastAsia="Times New Roman" w:hAnsi="Courier New" w:cs="Courier New"/>
                <w:sz w:val="20"/>
                <w:szCs w:val="20"/>
              </w:rPr>
            </w:pPr>
            <w:r w:rsidRPr="00F63EE6">
              <w:rPr>
                <w:rFonts w:ascii="Courier New" w:eastAsia="Times New Roman" w:hAnsi="Courier New" w:cs="Courier New"/>
                <w:b/>
                <w:sz w:val="20"/>
                <w:szCs w:val="20"/>
              </w:rPr>
              <w:t>Gambling</w:t>
            </w:r>
            <w:r w:rsidRPr="00F63EE6">
              <w:rPr>
                <w:rFonts w:ascii="Courier New" w:eastAsia="Times New Roman" w:hAnsi="Courier New" w:cs="Courier New"/>
                <w:sz w:val="20"/>
                <w:szCs w:val="20"/>
              </w:rPr>
              <w:t xml:space="preserve"> - Students shall not participate in any unauthorized games of chance in which money or items of value may be won or lost.</w:t>
            </w:r>
          </w:p>
        </w:tc>
      </w:tr>
      <w:tr w:rsidR="00663DFC" w:rsidRPr="00F63EE6" w:rsidTr="00612AAD">
        <w:trPr>
          <w:gridAfter w:val="1"/>
          <w:wAfter w:w="450" w:type="dxa"/>
        </w:trPr>
        <w:tc>
          <w:tcPr>
            <w:tcW w:w="470" w:type="dxa"/>
            <w:hideMark/>
          </w:tcPr>
          <w:p w:rsidR="00663DFC" w:rsidRPr="00F63EE6" w:rsidRDefault="00663DFC" w:rsidP="00612AAD">
            <w:pPr>
              <w:spacing w:after="0" w:line="240" w:lineRule="auto"/>
              <w:rPr>
                <w:rFonts w:ascii="Courier New" w:eastAsia="Times New Roman" w:hAnsi="Courier New" w:cs="Courier New"/>
                <w:sz w:val="20"/>
                <w:szCs w:val="20"/>
              </w:rPr>
            </w:pPr>
          </w:p>
        </w:tc>
        <w:tc>
          <w:tcPr>
            <w:tcW w:w="820" w:type="dxa"/>
            <w:gridSpan w:val="2"/>
            <w:hideMark/>
          </w:tcPr>
          <w:p w:rsidR="00663DFC" w:rsidRPr="0038090E" w:rsidRDefault="00663DFC" w:rsidP="00612AAD">
            <w:pPr>
              <w:shd w:val="clear" w:color="auto" w:fill="FFFFFF"/>
              <w:spacing w:before="100" w:beforeAutospacing="1" w:after="0" w:line="240" w:lineRule="auto"/>
              <w:rPr>
                <w:rFonts w:ascii="Courier New" w:eastAsia="Times New Roman" w:hAnsi="Courier New" w:cs="Courier New"/>
                <w:strike/>
                <w:sz w:val="20"/>
                <w:szCs w:val="20"/>
                <w:highlight w:val="yellow"/>
              </w:rPr>
            </w:pPr>
            <w:r w:rsidRPr="0038090E">
              <w:rPr>
                <w:rFonts w:ascii="Courier New" w:eastAsia="Times New Roman" w:hAnsi="Courier New" w:cs="Courier New"/>
                <w:b/>
                <w:strike/>
                <w:sz w:val="20"/>
                <w:szCs w:val="20"/>
                <w:highlight w:val="yellow"/>
              </w:rPr>
              <w:t>I</w:t>
            </w:r>
            <w:r w:rsidR="00A92D5F" w:rsidRPr="0038090E">
              <w:rPr>
                <w:rFonts w:ascii="Courier New" w:eastAsia="Times New Roman" w:hAnsi="Courier New" w:cs="Courier New"/>
                <w:b/>
                <w:strike/>
                <w:sz w:val="20"/>
                <w:szCs w:val="20"/>
                <w:highlight w:val="yellow"/>
              </w:rPr>
              <w:t>-</w:t>
            </w:r>
            <w:r w:rsidRPr="0038090E">
              <w:rPr>
                <w:rFonts w:ascii="Courier New" w:eastAsia="Times New Roman" w:hAnsi="Courier New" w:cs="Courier New"/>
                <w:b/>
                <w:strike/>
                <w:sz w:val="20"/>
                <w:szCs w:val="20"/>
                <w:highlight w:val="yellow"/>
              </w:rPr>
              <w:t>10</w:t>
            </w:r>
          </w:p>
        </w:tc>
        <w:tc>
          <w:tcPr>
            <w:tcW w:w="8808" w:type="dxa"/>
            <w:gridSpan w:val="4"/>
            <w:hideMark/>
          </w:tcPr>
          <w:p w:rsidR="00663DFC" w:rsidRPr="0038090E" w:rsidRDefault="00663DFC" w:rsidP="00612AAD">
            <w:pPr>
              <w:spacing w:before="100" w:beforeAutospacing="1" w:after="0" w:line="240" w:lineRule="auto"/>
              <w:rPr>
                <w:rFonts w:ascii="Courier New" w:eastAsia="Times New Roman" w:hAnsi="Courier New" w:cs="Courier New"/>
                <w:strike/>
                <w:sz w:val="20"/>
                <w:szCs w:val="20"/>
                <w:highlight w:val="yellow"/>
              </w:rPr>
            </w:pPr>
            <w:r w:rsidRPr="0038090E">
              <w:rPr>
                <w:rFonts w:ascii="Courier New" w:eastAsia="Times New Roman" w:hAnsi="Courier New" w:cs="Courier New"/>
                <w:b/>
                <w:strike/>
                <w:sz w:val="20"/>
                <w:szCs w:val="20"/>
                <w:highlight w:val="yellow"/>
              </w:rPr>
              <w:t>Misconduct on School Vehicle</w:t>
            </w:r>
            <w:r w:rsidRPr="0038090E">
              <w:rPr>
                <w:rFonts w:ascii="Courier New" w:eastAsia="Times New Roman" w:hAnsi="Courier New" w:cs="Courier New"/>
                <w:strike/>
                <w:sz w:val="20"/>
                <w:szCs w:val="20"/>
                <w:highlight w:val="yellow"/>
              </w:rPr>
              <w:t xml:space="preserve"> - School transportation service is a privilege, not a right. Students at all times while riding a school bus or other school vehicle shall observe the directives of the school bus driver. The following conduct or violation of any other rule of the Code of Student Conduct while on the school bus or other school vehicle is specifically prohibited: </w:t>
            </w:r>
          </w:p>
        </w:tc>
      </w:tr>
      <w:tr w:rsidR="00663DFC" w:rsidRPr="00F63EE6" w:rsidTr="00612AAD">
        <w:trPr>
          <w:gridAfter w:val="1"/>
          <w:wAfter w:w="450" w:type="dxa"/>
        </w:trPr>
        <w:tc>
          <w:tcPr>
            <w:tcW w:w="470" w:type="dxa"/>
            <w:hideMark/>
          </w:tcPr>
          <w:p w:rsidR="00663DFC" w:rsidRPr="00F63EE6" w:rsidRDefault="00663DFC" w:rsidP="00612AAD">
            <w:pPr>
              <w:spacing w:after="0" w:line="240" w:lineRule="auto"/>
              <w:rPr>
                <w:rFonts w:ascii="Courier New" w:eastAsia="Times New Roman" w:hAnsi="Courier New" w:cs="Courier New"/>
                <w:sz w:val="20"/>
                <w:szCs w:val="20"/>
              </w:rPr>
            </w:pPr>
          </w:p>
        </w:tc>
        <w:tc>
          <w:tcPr>
            <w:tcW w:w="820" w:type="dxa"/>
            <w:gridSpan w:val="2"/>
            <w:shd w:val="clear" w:color="auto" w:fill="auto"/>
            <w:hideMark/>
          </w:tcPr>
          <w:p w:rsidR="00663DFC" w:rsidRPr="0038090E" w:rsidRDefault="00663DFC" w:rsidP="00612AAD">
            <w:pPr>
              <w:spacing w:after="0" w:line="240" w:lineRule="auto"/>
              <w:rPr>
                <w:rFonts w:ascii="Courier New" w:eastAsia="Times New Roman" w:hAnsi="Courier New" w:cs="Courier New"/>
                <w:strike/>
                <w:sz w:val="20"/>
                <w:szCs w:val="20"/>
                <w:highlight w:val="yellow"/>
              </w:rPr>
            </w:pPr>
          </w:p>
        </w:tc>
        <w:tc>
          <w:tcPr>
            <w:tcW w:w="528" w:type="dxa"/>
            <w:gridSpan w:val="2"/>
            <w:shd w:val="clear" w:color="auto" w:fill="auto"/>
            <w:hideMark/>
          </w:tcPr>
          <w:p w:rsidR="00663DFC" w:rsidRPr="0038090E" w:rsidRDefault="00553EF2" w:rsidP="00612AAD">
            <w:pPr>
              <w:spacing w:before="100" w:beforeAutospacing="1" w:after="0" w:line="240" w:lineRule="auto"/>
              <w:rPr>
                <w:rFonts w:ascii="Courier New" w:eastAsia="Times New Roman" w:hAnsi="Courier New" w:cs="Courier New"/>
                <w:strike/>
                <w:sz w:val="20"/>
                <w:szCs w:val="20"/>
                <w:highlight w:val="yellow"/>
              </w:rPr>
            </w:pPr>
            <w:r w:rsidRPr="0038090E">
              <w:rPr>
                <w:rFonts w:ascii="Courier New" w:eastAsia="Times New Roman" w:hAnsi="Courier New" w:cs="Courier New"/>
                <w:strike/>
                <w:sz w:val="20"/>
                <w:szCs w:val="20"/>
                <w:highlight w:val="yellow"/>
              </w:rPr>
              <w:t>a</w:t>
            </w:r>
            <w:r w:rsidR="00663DFC" w:rsidRPr="0038090E">
              <w:rPr>
                <w:rFonts w:ascii="Courier New" w:eastAsia="Times New Roman" w:hAnsi="Courier New" w:cs="Courier New"/>
                <w:strike/>
                <w:sz w:val="20"/>
                <w:szCs w:val="20"/>
                <w:highlight w:val="yellow"/>
              </w:rPr>
              <w:t>.</w:t>
            </w:r>
          </w:p>
        </w:tc>
        <w:tc>
          <w:tcPr>
            <w:tcW w:w="8280" w:type="dxa"/>
            <w:gridSpan w:val="2"/>
            <w:hideMark/>
          </w:tcPr>
          <w:p w:rsidR="00663DFC" w:rsidRPr="0038090E" w:rsidRDefault="00663DFC" w:rsidP="00612AAD">
            <w:pPr>
              <w:spacing w:before="100" w:beforeAutospacing="1" w:after="0" w:line="240" w:lineRule="auto"/>
              <w:rPr>
                <w:rFonts w:ascii="Courier New" w:eastAsia="Times New Roman" w:hAnsi="Courier New" w:cs="Courier New"/>
                <w:strike/>
                <w:sz w:val="20"/>
                <w:szCs w:val="20"/>
                <w:highlight w:val="yellow"/>
              </w:rPr>
            </w:pPr>
            <w:r w:rsidRPr="0038090E">
              <w:rPr>
                <w:rFonts w:ascii="Courier New" w:eastAsia="Times New Roman" w:hAnsi="Courier New" w:cs="Courier New"/>
                <w:strike/>
                <w:sz w:val="20"/>
                <w:szCs w:val="20"/>
                <w:highlight w:val="yellow"/>
              </w:rPr>
              <w:t>Delaying the bus schedule,</w:t>
            </w:r>
          </w:p>
        </w:tc>
      </w:tr>
      <w:tr w:rsidR="00663DFC" w:rsidRPr="00F63EE6" w:rsidTr="00612AAD">
        <w:trPr>
          <w:gridAfter w:val="1"/>
          <w:wAfter w:w="450" w:type="dxa"/>
          <w:trHeight w:val="413"/>
        </w:trPr>
        <w:tc>
          <w:tcPr>
            <w:tcW w:w="470" w:type="dxa"/>
            <w:hideMark/>
          </w:tcPr>
          <w:p w:rsidR="00663DFC" w:rsidRPr="00F63EE6" w:rsidRDefault="00663DFC" w:rsidP="00612AAD">
            <w:pPr>
              <w:spacing w:after="0" w:line="240" w:lineRule="auto"/>
              <w:rPr>
                <w:rFonts w:ascii="Courier New" w:eastAsia="Times New Roman" w:hAnsi="Courier New" w:cs="Courier New"/>
                <w:sz w:val="20"/>
                <w:szCs w:val="20"/>
              </w:rPr>
            </w:pPr>
          </w:p>
        </w:tc>
        <w:tc>
          <w:tcPr>
            <w:tcW w:w="820" w:type="dxa"/>
            <w:gridSpan w:val="2"/>
            <w:hideMark/>
          </w:tcPr>
          <w:p w:rsidR="00663DFC" w:rsidRPr="0038090E" w:rsidRDefault="00663DFC" w:rsidP="00612AAD">
            <w:pPr>
              <w:spacing w:after="0" w:line="240" w:lineRule="auto"/>
              <w:rPr>
                <w:rFonts w:ascii="Courier New" w:eastAsia="Times New Roman" w:hAnsi="Courier New" w:cs="Courier New"/>
                <w:strike/>
                <w:sz w:val="20"/>
                <w:szCs w:val="20"/>
                <w:highlight w:val="yellow"/>
              </w:rPr>
            </w:pPr>
          </w:p>
        </w:tc>
        <w:tc>
          <w:tcPr>
            <w:tcW w:w="528" w:type="dxa"/>
            <w:gridSpan w:val="2"/>
            <w:hideMark/>
          </w:tcPr>
          <w:p w:rsidR="00C72D14" w:rsidRPr="0038090E" w:rsidRDefault="00553EF2" w:rsidP="00612AAD">
            <w:pPr>
              <w:spacing w:before="100" w:beforeAutospacing="1" w:after="0" w:line="240" w:lineRule="auto"/>
              <w:rPr>
                <w:rFonts w:ascii="Courier New" w:eastAsia="Times New Roman" w:hAnsi="Courier New" w:cs="Courier New"/>
                <w:strike/>
                <w:sz w:val="20"/>
                <w:szCs w:val="20"/>
                <w:highlight w:val="yellow"/>
              </w:rPr>
            </w:pPr>
            <w:r w:rsidRPr="0038090E">
              <w:rPr>
                <w:rFonts w:ascii="Courier New" w:eastAsia="Times New Roman" w:hAnsi="Courier New" w:cs="Courier New"/>
                <w:strike/>
                <w:sz w:val="20"/>
                <w:szCs w:val="20"/>
                <w:highlight w:val="yellow"/>
              </w:rPr>
              <w:t>b</w:t>
            </w:r>
            <w:r w:rsidR="00663DFC" w:rsidRPr="0038090E">
              <w:rPr>
                <w:rFonts w:ascii="Courier New" w:eastAsia="Times New Roman" w:hAnsi="Courier New" w:cs="Courier New"/>
                <w:strike/>
                <w:sz w:val="20"/>
                <w:szCs w:val="20"/>
                <w:highlight w:val="yellow"/>
              </w:rPr>
              <w:t>.</w:t>
            </w:r>
          </w:p>
        </w:tc>
        <w:tc>
          <w:tcPr>
            <w:tcW w:w="8280" w:type="dxa"/>
            <w:gridSpan w:val="2"/>
            <w:hideMark/>
          </w:tcPr>
          <w:p w:rsidR="00663DFC" w:rsidRPr="0038090E" w:rsidRDefault="00663DFC" w:rsidP="00612AAD">
            <w:pPr>
              <w:spacing w:before="100" w:beforeAutospacing="1" w:after="0" w:line="240" w:lineRule="auto"/>
              <w:rPr>
                <w:rFonts w:ascii="Courier New" w:eastAsia="Times New Roman" w:hAnsi="Courier New" w:cs="Courier New"/>
                <w:strike/>
                <w:sz w:val="20"/>
                <w:szCs w:val="20"/>
                <w:highlight w:val="yellow"/>
              </w:rPr>
            </w:pPr>
            <w:r w:rsidRPr="0038090E">
              <w:rPr>
                <w:rFonts w:ascii="Courier New" w:eastAsia="Times New Roman" w:hAnsi="Courier New" w:cs="Courier New"/>
                <w:strike/>
                <w:sz w:val="20"/>
                <w:szCs w:val="20"/>
                <w:highlight w:val="yellow"/>
              </w:rPr>
              <w:t>Getting off at an unauthorized stop,</w:t>
            </w:r>
          </w:p>
        </w:tc>
      </w:tr>
      <w:tr w:rsidR="00663DFC" w:rsidRPr="00F63EE6" w:rsidTr="00612AAD">
        <w:trPr>
          <w:gridAfter w:val="1"/>
          <w:wAfter w:w="450" w:type="dxa"/>
        </w:trPr>
        <w:tc>
          <w:tcPr>
            <w:tcW w:w="470" w:type="dxa"/>
            <w:hideMark/>
          </w:tcPr>
          <w:p w:rsidR="00663DFC" w:rsidRPr="00F63EE6" w:rsidRDefault="00663DFC" w:rsidP="00612AAD">
            <w:pPr>
              <w:spacing w:after="0" w:line="240" w:lineRule="auto"/>
              <w:rPr>
                <w:rFonts w:ascii="Courier New" w:eastAsia="Times New Roman" w:hAnsi="Courier New" w:cs="Courier New"/>
                <w:sz w:val="20"/>
                <w:szCs w:val="20"/>
              </w:rPr>
            </w:pPr>
          </w:p>
        </w:tc>
        <w:tc>
          <w:tcPr>
            <w:tcW w:w="820" w:type="dxa"/>
            <w:gridSpan w:val="2"/>
            <w:hideMark/>
          </w:tcPr>
          <w:p w:rsidR="00663DFC" w:rsidRPr="0038090E" w:rsidRDefault="00663DFC" w:rsidP="00612AAD">
            <w:pPr>
              <w:spacing w:after="0" w:line="240" w:lineRule="auto"/>
              <w:rPr>
                <w:rFonts w:ascii="Courier New" w:eastAsia="Times New Roman" w:hAnsi="Courier New" w:cs="Courier New"/>
                <w:strike/>
                <w:sz w:val="20"/>
                <w:szCs w:val="20"/>
                <w:highlight w:val="yellow"/>
              </w:rPr>
            </w:pPr>
          </w:p>
        </w:tc>
        <w:tc>
          <w:tcPr>
            <w:tcW w:w="528" w:type="dxa"/>
            <w:gridSpan w:val="2"/>
            <w:hideMark/>
          </w:tcPr>
          <w:p w:rsidR="00663DFC" w:rsidRPr="0038090E" w:rsidRDefault="00553EF2" w:rsidP="00612AAD">
            <w:pPr>
              <w:spacing w:before="100" w:beforeAutospacing="1" w:after="0" w:line="240" w:lineRule="auto"/>
              <w:rPr>
                <w:rFonts w:ascii="Courier New" w:eastAsia="Times New Roman" w:hAnsi="Courier New" w:cs="Courier New"/>
                <w:strike/>
                <w:sz w:val="20"/>
                <w:szCs w:val="20"/>
                <w:highlight w:val="yellow"/>
              </w:rPr>
            </w:pPr>
            <w:r w:rsidRPr="0038090E">
              <w:rPr>
                <w:rFonts w:ascii="Courier New" w:eastAsia="Times New Roman" w:hAnsi="Courier New" w:cs="Courier New"/>
                <w:strike/>
                <w:sz w:val="20"/>
                <w:szCs w:val="20"/>
                <w:highlight w:val="yellow"/>
              </w:rPr>
              <w:t>c</w:t>
            </w:r>
            <w:r w:rsidR="00663DFC" w:rsidRPr="0038090E">
              <w:rPr>
                <w:rFonts w:ascii="Courier New" w:eastAsia="Times New Roman" w:hAnsi="Courier New" w:cs="Courier New"/>
                <w:strike/>
                <w:sz w:val="20"/>
                <w:szCs w:val="20"/>
                <w:highlight w:val="yellow"/>
              </w:rPr>
              <w:t>.</w:t>
            </w:r>
          </w:p>
        </w:tc>
        <w:tc>
          <w:tcPr>
            <w:tcW w:w="8280" w:type="dxa"/>
            <w:gridSpan w:val="2"/>
            <w:hideMark/>
          </w:tcPr>
          <w:p w:rsidR="00663DFC" w:rsidRPr="0038090E" w:rsidRDefault="00663DFC" w:rsidP="00612AAD">
            <w:pPr>
              <w:spacing w:before="100" w:beforeAutospacing="1" w:after="0" w:line="240" w:lineRule="auto"/>
              <w:rPr>
                <w:rFonts w:ascii="Courier New" w:eastAsia="Times New Roman" w:hAnsi="Courier New" w:cs="Courier New"/>
                <w:strike/>
                <w:sz w:val="20"/>
                <w:szCs w:val="20"/>
                <w:highlight w:val="yellow"/>
              </w:rPr>
            </w:pPr>
            <w:r w:rsidRPr="0038090E">
              <w:rPr>
                <w:rFonts w:ascii="Courier New" w:eastAsia="Times New Roman" w:hAnsi="Courier New" w:cs="Courier New"/>
                <w:strike/>
                <w:sz w:val="20"/>
                <w:szCs w:val="20"/>
                <w:highlight w:val="yellow"/>
              </w:rPr>
              <w:t>Failing to observe established safety rules and regulations, and</w:t>
            </w:r>
          </w:p>
        </w:tc>
      </w:tr>
      <w:tr w:rsidR="00663DFC" w:rsidRPr="00F63EE6" w:rsidTr="00612AAD">
        <w:trPr>
          <w:gridAfter w:val="1"/>
          <w:wAfter w:w="450" w:type="dxa"/>
        </w:trPr>
        <w:tc>
          <w:tcPr>
            <w:tcW w:w="470" w:type="dxa"/>
            <w:hideMark/>
          </w:tcPr>
          <w:p w:rsidR="00663DFC" w:rsidRPr="00F63EE6" w:rsidRDefault="00663DFC" w:rsidP="00612AAD">
            <w:pPr>
              <w:spacing w:after="0" w:line="240" w:lineRule="auto"/>
              <w:rPr>
                <w:rFonts w:ascii="Courier New" w:eastAsia="Times New Roman" w:hAnsi="Courier New" w:cs="Courier New"/>
                <w:sz w:val="20"/>
                <w:szCs w:val="20"/>
              </w:rPr>
            </w:pPr>
          </w:p>
        </w:tc>
        <w:tc>
          <w:tcPr>
            <w:tcW w:w="820" w:type="dxa"/>
            <w:gridSpan w:val="2"/>
            <w:hideMark/>
          </w:tcPr>
          <w:p w:rsidR="00663DFC" w:rsidRPr="0038090E" w:rsidRDefault="00663DFC" w:rsidP="00612AAD">
            <w:pPr>
              <w:spacing w:after="0" w:line="240" w:lineRule="auto"/>
              <w:rPr>
                <w:rFonts w:ascii="Courier New" w:eastAsia="Times New Roman" w:hAnsi="Courier New" w:cs="Courier New"/>
                <w:strike/>
                <w:sz w:val="20"/>
                <w:szCs w:val="20"/>
                <w:highlight w:val="yellow"/>
              </w:rPr>
            </w:pPr>
          </w:p>
        </w:tc>
        <w:tc>
          <w:tcPr>
            <w:tcW w:w="528" w:type="dxa"/>
            <w:gridSpan w:val="2"/>
            <w:hideMark/>
          </w:tcPr>
          <w:p w:rsidR="00663DFC" w:rsidRPr="0038090E" w:rsidRDefault="00553EF2" w:rsidP="00612AAD">
            <w:pPr>
              <w:spacing w:before="100" w:beforeAutospacing="1" w:after="0" w:line="240" w:lineRule="auto"/>
              <w:rPr>
                <w:rFonts w:ascii="Courier New" w:eastAsia="Times New Roman" w:hAnsi="Courier New" w:cs="Courier New"/>
                <w:strike/>
                <w:sz w:val="20"/>
                <w:szCs w:val="20"/>
                <w:highlight w:val="yellow"/>
              </w:rPr>
            </w:pPr>
            <w:r w:rsidRPr="0038090E">
              <w:rPr>
                <w:rFonts w:ascii="Courier New" w:eastAsia="Times New Roman" w:hAnsi="Courier New" w:cs="Courier New"/>
                <w:strike/>
                <w:sz w:val="20"/>
                <w:szCs w:val="20"/>
                <w:highlight w:val="yellow"/>
              </w:rPr>
              <w:t>d</w:t>
            </w:r>
            <w:r w:rsidR="00663DFC" w:rsidRPr="0038090E">
              <w:rPr>
                <w:rFonts w:ascii="Courier New" w:eastAsia="Times New Roman" w:hAnsi="Courier New" w:cs="Courier New"/>
                <w:strike/>
                <w:sz w:val="20"/>
                <w:szCs w:val="20"/>
                <w:highlight w:val="yellow"/>
              </w:rPr>
              <w:t>.</w:t>
            </w:r>
          </w:p>
        </w:tc>
        <w:tc>
          <w:tcPr>
            <w:tcW w:w="8280" w:type="dxa"/>
            <w:gridSpan w:val="2"/>
            <w:hideMark/>
          </w:tcPr>
          <w:p w:rsidR="00663DFC" w:rsidRPr="0038090E" w:rsidRDefault="00663DFC" w:rsidP="00612AAD">
            <w:pPr>
              <w:spacing w:before="100" w:beforeAutospacing="1" w:after="0" w:line="240" w:lineRule="auto"/>
              <w:rPr>
                <w:rFonts w:ascii="Courier New" w:eastAsia="Times New Roman" w:hAnsi="Courier New" w:cs="Courier New"/>
                <w:strike/>
                <w:sz w:val="20"/>
                <w:szCs w:val="20"/>
                <w:highlight w:val="yellow"/>
              </w:rPr>
            </w:pPr>
            <w:r w:rsidRPr="0038090E">
              <w:rPr>
                <w:rFonts w:ascii="Courier New" w:eastAsia="Times New Roman" w:hAnsi="Courier New" w:cs="Courier New"/>
                <w:strike/>
                <w:sz w:val="20"/>
                <w:szCs w:val="20"/>
                <w:highlight w:val="yellow"/>
              </w:rPr>
              <w:t>Willfully trespassing upon a school bus.</w:t>
            </w:r>
          </w:p>
        </w:tc>
      </w:tr>
      <w:tr w:rsidR="00663DFC" w:rsidRPr="00663DFC" w:rsidTr="00612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gridSpan w:val="8"/>
            <w:hideMark/>
          </w:tcPr>
          <w:p w:rsidR="00663DFC" w:rsidRPr="00663DFC" w:rsidRDefault="00663DFC" w:rsidP="00612AAD">
            <w:pPr>
              <w:shd w:val="clear" w:color="auto" w:fill="FFFFFF"/>
              <w:spacing w:before="100" w:beforeAutospacing="1" w:after="0" w:line="240" w:lineRule="auto"/>
              <w:jc w:val="both"/>
              <w:rPr>
                <w:rFonts w:ascii="Times New Roman" w:eastAsia="Times New Roman" w:hAnsi="Times New Roman" w:cs="Times New Roman"/>
                <w:sz w:val="24"/>
                <w:szCs w:val="24"/>
              </w:rPr>
            </w:pPr>
          </w:p>
        </w:tc>
      </w:tr>
      <w:tr w:rsidR="00663DFC" w:rsidRPr="00663DFC" w:rsidTr="00612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gridSpan w:val="8"/>
            <w:hideMark/>
          </w:tcPr>
          <w:p w:rsidR="00663DFC" w:rsidRPr="00663DFC" w:rsidRDefault="00663DFC" w:rsidP="00663DFC">
            <w:pPr>
              <w:shd w:val="clear" w:color="auto" w:fill="FFFFFF"/>
              <w:spacing w:before="100" w:beforeAutospacing="1" w:after="60" w:line="240" w:lineRule="auto"/>
              <w:jc w:val="both"/>
              <w:rPr>
                <w:rFonts w:ascii="Times New Roman" w:eastAsia="Times New Roman" w:hAnsi="Times New Roman" w:cs="Times New Roman"/>
                <w:sz w:val="24"/>
                <w:szCs w:val="24"/>
              </w:rPr>
            </w:pPr>
          </w:p>
        </w:tc>
      </w:tr>
      <w:tr w:rsidR="00663DFC" w:rsidRPr="00663DFC" w:rsidTr="00612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gridSpan w:val="8"/>
            <w:hideMark/>
          </w:tcPr>
          <w:p w:rsidR="00663DFC" w:rsidRPr="00663DFC" w:rsidRDefault="00663DFC" w:rsidP="00663DFC">
            <w:pPr>
              <w:shd w:val="clear" w:color="auto" w:fill="FFFFFF"/>
              <w:spacing w:before="100" w:beforeAutospacing="1" w:after="60" w:line="240" w:lineRule="auto"/>
              <w:jc w:val="both"/>
              <w:rPr>
                <w:rFonts w:ascii="Times New Roman" w:eastAsia="Times New Roman" w:hAnsi="Times New Roman" w:cs="Times New Roman"/>
                <w:sz w:val="24"/>
                <w:szCs w:val="24"/>
              </w:rPr>
            </w:pPr>
          </w:p>
        </w:tc>
      </w:tr>
      <w:tr w:rsidR="00663DFC" w:rsidRPr="00663DFC" w:rsidTr="00612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gridSpan w:val="8"/>
            <w:hideMark/>
          </w:tcPr>
          <w:p w:rsidR="00663DFC" w:rsidRPr="00663DFC" w:rsidRDefault="00663DFC" w:rsidP="00663DFC">
            <w:pPr>
              <w:shd w:val="clear" w:color="auto" w:fill="FFFFFF"/>
              <w:spacing w:before="100" w:beforeAutospacing="1" w:after="60" w:line="240" w:lineRule="auto"/>
              <w:jc w:val="both"/>
              <w:rPr>
                <w:rFonts w:ascii="Times New Roman" w:eastAsia="Times New Roman" w:hAnsi="Times New Roman" w:cs="Times New Roman"/>
                <w:sz w:val="24"/>
                <w:szCs w:val="24"/>
              </w:rPr>
            </w:pPr>
          </w:p>
        </w:tc>
      </w:tr>
      <w:tr w:rsidR="00663DFC" w:rsidRPr="00663DFC" w:rsidTr="00612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gridSpan w:val="8"/>
            <w:hideMark/>
          </w:tcPr>
          <w:p w:rsidR="00663DFC" w:rsidRPr="00663DFC" w:rsidRDefault="00663DFC" w:rsidP="00663DFC">
            <w:pPr>
              <w:shd w:val="clear" w:color="auto" w:fill="FFFFFF"/>
              <w:spacing w:before="100" w:beforeAutospacing="1" w:after="60" w:line="240" w:lineRule="auto"/>
              <w:jc w:val="both"/>
              <w:rPr>
                <w:rFonts w:ascii="Times New Roman" w:eastAsia="Times New Roman" w:hAnsi="Times New Roman" w:cs="Times New Roman"/>
                <w:sz w:val="24"/>
                <w:szCs w:val="24"/>
              </w:rPr>
            </w:pPr>
          </w:p>
        </w:tc>
      </w:tr>
      <w:tr w:rsidR="00663DFC" w:rsidRPr="00663DFC" w:rsidTr="00612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gridSpan w:val="8"/>
            <w:hideMark/>
          </w:tcPr>
          <w:p w:rsidR="00663DFC" w:rsidRPr="00663DFC" w:rsidRDefault="00663DFC" w:rsidP="00663DFC">
            <w:pPr>
              <w:shd w:val="clear" w:color="auto" w:fill="FFFFFF"/>
              <w:spacing w:before="100" w:beforeAutospacing="1" w:after="60" w:line="240" w:lineRule="auto"/>
              <w:jc w:val="both"/>
              <w:rPr>
                <w:rFonts w:ascii="Times New Roman" w:eastAsia="Times New Roman" w:hAnsi="Times New Roman" w:cs="Times New Roman"/>
                <w:sz w:val="24"/>
                <w:szCs w:val="24"/>
              </w:rPr>
            </w:pPr>
          </w:p>
        </w:tc>
      </w:tr>
      <w:tr w:rsidR="00663DFC" w:rsidRPr="00663DFC" w:rsidTr="00612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gridSpan w:val="8"/>
            <w:hideMark/>
          </w:tcPr>
          <w:p w:rsidR="00663DFC" w:rsidRPr="00663DFC" w:rsidRDefault="00663DFC" w:rsidP="00663DFC">
            <w:pPr>
              <w:shd w:val="clear" w:color="auto" w:fill="FFFFFF"/>
              <w:spacing w:before="100" w:beforeAutospacing="1" w:after="60" w:line="240" w:lineRule="auto"/>
              <w:jc w:val="both"/>
              <w:rPr>
                <w:rFonts w:ascii="Times New Roman" w:eastAsia="Times New Roman" w:hAnsi="Times New Roman" w:cs="Times New Roman"/>
                <w:sz w:val="24"/>
                <w:szCs w:val="24"/>
              </w:rPr>
            </w:pPr>
          </w:p>
        </w:tc>
      </w:tr>
      <w:tr w:rsidR="00663DFC" w:rsidRPr="00663DFC" w:rsidTr="00612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gridSpan w:val="8"/>
            <w:hideMark/>
          </w:tcPr>
          <w:p w:rsidR="00663DFC" w:rsidRPr="00663DFC" w:rsidRDefault="00663DFC" w:rsidP="00663DFC">
            <w:pPr>
              <w:shd w:val="clear" w:color="auto" w:fill="FFFFFF"/>
              <w:spacing w:before="100" w:beforeAutospacing="1" w:after="60" w:line="240" w:lineRule="auto"/>
              <w:jc w:val="both"/>
              <w:rPr>
                <w:rFonts w:ascii="Times New Roman" w:eastAsia="Times New Roman" w:hAnsi="Times New Roman" w:cs="Times New Roman"/>
                <w:sz w:val="24"/>
                <w:szCs w:val="24"/>
              </w:rPr>
            </w:pPr>
          </w:p>
        </w:tc>
      </w:tr>
      <w:tr w:rsidR="00663DFC" w:rsidRPr="00663DFC" w:rsidTr="00612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gridSpan w:val="8"/>
            <w:hideMark/>
          </w:tcPr>
          <w:p w:rsidR="00663DFC" w:rsidRPr="00663DFC" w:rsidRDefault="00663DFC" w:rsidP="00663DFC">
            <w:pPr>
              <w:shd w:val="clear" w:color="auto" w:fill="FFFFFF"/>
              <w:spacing w:before="100" w:beforeAutospacing="1" w:after="60" w:line="240" w:lineRule="auto"/>
              <w:jc w:val="both"/>
              <w:rPr>
                <w:rFonts w:ascii="Times New Roman" w:eastAsia="Times New Roman" w:hAnsi="Times New Roman" w:cs="Times New Roman"/>
                <w:sz w:val="24"/>
                <w:szCs w:val="24"/>
              </w:rPr>
            </w:pPr>
          </w:p>
        </w:tc>
      </w:tr>
      <w:tr w:rsidR="00663DFC" w:rsidRPr="00663DFC" w:rsidTr="00612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gridSpan w:val="8"/>
            <w:hideMark/>
          </w:tcPr>
          <w:p w:rsidR="00663DFC" w:rsidRPr="00663DFC" w:rsidRDefault="00663DFC" w:rsidP="00663DFC">
            <w:pPr>
              <w:shd w:val="clear" w:color="auto" w:fill="FFFFFF"/>
              <w:spacing w:before="100" w:beforeAutospacing="1" w:after="60" w:line="240" w:lineRule="auto"/>
              <w:jc w:val="both"/>
              <w:rPr>
                <w:rFonts w:ascii="Times New Roman" w:eastAsia="Times New Roman" w:hAnsi="Times New Roman" w:cs="Times New Roman"/>
                <w:sz w:val="24"/>
                <w:szCs w:val="24"/>
              </w:rPr>
            </w:pPr>
          </w:p>
        </w:tc>
      </w:tr>
      <w:tr w:rsidR="00663DFC" w:rsidRPr="00663DFC" w:rsidTr="00612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gridSpan w:val="8"/>
            <w:hideMark/>
          </w:tcPr>
          <w:p w:rsidR="00663DFC" w:rsidRPr="00663DFC" w:rsidRDefault="00663DFC" w:rsidP="00663DFC">
            <w:pPr>
              <w:shd w:val="clear" w:color="auto" w:fill="FFFFFF"/>
              <w:spacing w:before="100" w:beforeAutospacing="1" w:after="60" w:line="240" w:lineRule="auto"/>
              <w:jc w:val="both"/>
              <w:rPr>
                <w:rFonts w:ascii="Times New Roman" w:eastAsia="Times New Roman" w:hAnsi="Times New Roman" w:cs="Times New Roman"/>
                <w:sz w:val="24"/>
                <w:szCs w:val="24"/>
              </w:rPr>
            </w:pPr>
          </w:p>
        </w:tc>
      </w:tr>
      <w:tr w:rsidR="00663DFC" w:rsidRPr="00663DFC" w:rsidTr="00612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gridSpan w:val="8"/>
            <w:hideMark/>
          </w:tcPr>
          <w:p w:rsidR="00663DFC" w:rsidRPr="00663DFC" w:rsidRDefault="00663DFC" w:rsidP="00663DFC">
            <w:pPr>
              <w:shd w:val="clear" w:color="auto" w:fill="FFFFFF"/>
              <w:spacing w:before="100" w:beforeAutospacing="1" w:after="60" w:line="240" w:lineRule="auto"/>
              <w:jc w:val="both"/>
              <w:rPr>
                <w:rFonts w:ascii="Times New Roman" w:eastAsia="Times New Roman" w:hAnsi="Times New Roman" w:cs="Times New Roman"/>
                <w:sz w:val="24"/>
                <w:szCs w:val="24"/>
              </w:rPr>
            </w:pPr>
          </w:p>
        </w:tc>
      </w:tr>
      <w:tr w:rsidR="00663DFC" w:rsidRPr="00663DFC" w:rsidTr="00612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gridSpan w:val="8"/>
            <w:hideMark/>
          </w:tcPr>
          <w:p w:rsidR="00663DFC" w:rsidRPr="00663DFC" w:rsidRDefault="00663DFC" w:rsidP="00663DFC">
            <w:pPr>
              <w:shd w:val="clear" w:color="auto" w:fill="FFFFFF"/>
              <w:spacing w:before="100" w:beforeAutospacing="1" w:after="60" w:line="240" w:lineRule="auto"/>
              <w:jc w:val="both"/>
              <w:rPr>
                <w:rFonts w:ascii="Times New Roman" w:eastAsia="Times New Roman" w:hAnsi="Times New Roman" w:cs="Times New Roman"/>
                <w:sz w:val="24"/>
                <w:szCs w:val="24"/>
              </w:rPr>
            </w:pPr>
          </w:p>
        </w:tc>
      </w:tr>
      <w:tr w:rsidR="00663DFC" w:rsidRPr="00663DFC" w:rsidTr="00612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gridSpan w:val="8"/>
            <w:hideMark/>
          </w:tcPr>
          <w:p w:rsidR="00663DFC" w:rsidRPr="00663DFC" w:rsidRDefault="00663DFC" w:rsidP="00663DFC">
            <w:pPr>
              <w:shd w:val="clear" w:color="auto" w:fill="FFFFFF"/>
              <w:spacing w:before="100" w:beforeAutospacing="1" w:after="60" w:line="240" w:lineRule="auto"/>
              <w:jc w:val="both"/>
              <w:rPr>
                <w:rFonts w:ascii="Times New Roman" w:eastAsia="Times New Roman" w:hAnsi="Times New Roman" w:cs="Times New Roman"/>
                <w:sz w:val="24"/>
                <w:szCs w:val="24"/>
              </w:rPr>
            </w:pPr>
          </w:p>
        </w:tc>
      </w:tr>
      <w:tr w:rsidR="00663DFC" w:rsidRPr="00663DFC" w:rsidTr="00612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gridSpan w:val="8"/>
            <w:hideMark/>
          </w:tcPr>
          <w:p w:rsidR="00663DFC" w:rsidRPr="00663DFC" w:rsidRDefault="00663DFC" w:rsidP="00663DFC">
            <w:pPr>
              <w:shd w:val="clear" w:color="auto" w:fill="FFFFFF"/>
              <w:spacing w:before="100" w:beforeAutospacing="1" w:after="60" w:line="240" w:lineRule="auto"/>
              <w:jc w:val="both"/>
              <w:rPr>
                <w:rFonts w:ascii="Times New Roman" w:eastAsia="Times New Roman" w:hAnsi="Times New Roman" w:cs="Times New Roman"/>
                <w:sz w:val="24"/>
                <w:szCs w:val="24"/>
              </w:rPr>
            </w:pPr>
          </w:p>
        </w:tc>
      </w:tr>
      <w:tr w:rsidR="00663DFC" w:rsidRPr="00663DFC" w:rsidTr="00612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gridSpan w:val="8"/>
            <w:hideMark/>
          </w:tcPr>
          <w:p w:rsidR="00663DFC" w:rsidRPr="00663DFC" w:rsidRDefault="00663DFC" w:rsidP="00663DFC">
            <w:pPr>
              <w:shd w:val="clear" w:color="auto" w:fill="FFFFFF"/>
              <w:spacing w:before="100" w:beforeAutospacing="1" w:after="60" w:line="240" w:lineRule="auto"/>
              <w:jc w:val="both"/>
              <w:rPr>
                <w:rFonts w:ascii="Times New Roman" w:eastAsia="Times New Roman" w:hAnsi="Times New Roman" w:cs="Times New Roman"/>
                <w:sz w:val="24"/>
                <w:szCs w:val="24"/>
              </w:rPr>
            </w:pPr>
          </w:p>
        </w:tc>
      </w:tr>
      <w:tr w:rsidR="00663DFC" w:rsidRPr="00663DFC" w:rsidTr="00612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gridSpan w:val="8"/>
            <w:hideMark/>
          </w:tcPr>
          <w:p w:rsidR="00663DFC" w:rsidRPr="00663DFC" w:rsidRDefault="00663DFC" w:rsidP="00663DFC">
            <w:pPr>
              <w:shd w:val="clear" w:color="auto" w:fill="FFFFFF"/>
              <w:spacing w:before="100" w:beforeAutospacing="1" w:after="60" w:line="240" w:lineRule="auto"/>
              <w:jc w:val="both"/>
              <w:rPr>
                <w:rFonts w:ascii="Times New Roman" w:eastAsia="Times New Roman" w:hAnsi="Times New Roman" w:cs="Times New Roman"/>
                <w:sz w:val="24"/>
                <w:szCs w:val="24"/>
              </w:rPr>
            </w:pPr>
          </w:p>
        </w:tc>
      </w:tr>
      <w:tr w:rsidR="00663DFC" w:rsidRPr="00663DFC" w:rsidTr="00612A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3"/>
        </w:trPr>
        <w:tc>
          <w:tcPr>
            <w:tcW w:w="10548" w:type="dxa"/>
            <w:gridSpan w:val="8"/>
            <w:hideMark/>
          </w:tcPr>
          <w:p w:rsidR="00A92D5F" w:rsidRPr="00663DFC" w:rsidRDefault="00A92D5F" w:rsidP="00663DFC">
            <w:pPr>
              <w:widowControl w:val="0"/>
              <w:spacing w:after="60" w:line="240" w:lineRule="auto"/>
              <w:rPr>
                <w:rFonts w:ascii="Arial" w:eastAsia="Times New Roman" w:hAnsi="Arial" w:cs="Arial"/>
                <w:color w:val="000000"/>
                <w:sz w:val="18"/>
                <w:szCs w:val="18"/>
              </w:rPr>
            </w:pPr>
          </w:p>
        </w:tc>
      </w:tr>
    </w:tbl>
    <w:p w:rsidR="006041D3" w:rsidRDefault="006041D3"/>
    <w:sectPr w:rsidR="006041D3" w:rsidSect="00612AAD">
      <w:headerReference w:type="even" r:id="rId7"/>
      <w:headerReference w:type="default" r:id="rId8"/>
      <w:footerReference w:type="even" r:id="rId9"/>
      <w:footerReference w:type="default" r:id="rId10"/>
      <w:headerReference w:type="first" r:id="rId11"/>
      <w:footerReference w:type="first" r:id="rId12"/>
      <w:pgSz w:w="12240" w:h="15840"/>
      <w:pgMar w:top="1080" w:right="1152"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470" w:rsidRDefault="006F4470" w:rsidP="00EC2CC1">
      <w:pPr>
        <w:spacing w:after="0" w:line="240" w:lineRule="auto"/>
      </w:pPr>
      <w:r>
        <w:separator/>
      </w:r>
    </w:p>
  </w:endnote>
  <w:endnote w:type="continuationSeparator" w:id="0">
    <w:p w:rsidR="006F4470" w:rsidRDefault="006F4470" w:rsidP="00EC2C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2A" w:rsidRDefault="004132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4527"/>
      <w:docPartObj>
        <w:docPartGallery w:val="Page Numbers (Bottom of Page)"/>
        <w:docPartUnique/>
      </w:docPartObj>
    </w:sdtPr>
    <w:sdtContent>
      <w:p w:rsidR="0041322A" w:rsidRDefault="00EA23B6">
        <w:pPr>
          <w:pStyle w:val="Footer"/>
          <w:jc w:val="right"/>
        </w:pPr>
        <w:fldSimple w:instr=" PAGE   \* MERGEFORMAT ">
          <w:r w:rsidR="00B3628F">
            <w:rPr>
              <w:noProof/>
            </w:rPr>
            <w:t>4</w:t>
          </w:r>
        </w:fldSimple>
      </w:p>
    </w:sdtContent>
  </w:sdt>
  <w:p w:rsidR="0041322A" w:rsidRDefault="004132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2A" w:rsidRDefault="004132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470" w:rsidRDefault="006F4470" w:rsidP="00EC2CC1">
      <w:pPr>
        <w:spacing w:after="0" w:line="240" w:lineRule="auto"/>
      </w:pPr>
      <w:r>
        <w:separator/>
      </w:r>
    </w:p>
  </w:footnote>
  <w:footnote w:type="continuationSeparator" w:id="0">
    <w:p w:rsidR="006F4470" w:rsidRDefault="006F4470" w:rsidP="00EC2C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2A" w:rsidRDefault="004132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2A" w:rsidRDefault="004132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22A" w:rsidRDefault="004132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1986"/>
  </w:hdrShapeDefaults>
  <w:footnotePr>
    <w:footnote w:id="-1"/>
    <w:footnote w:id="0"/>
  </w:footnotePr>
  <w:endnotePr>
    <w:endnote w:id="-1"/>
    <w:endnote w:id="0"/>
  </w:endnotePr>
  <w:compat/>
  <w:rsids>
    <w:rsidRoot w:val="00663DFC"/>
    <w:rsid w:val="00001243"/>
    <w:rsid w:val="00001C88"/>
    <w:rsid w:val="000064A4"/>
    <w:rsid w:val="0004499D"/>
    <w:rsid w:val="00100B31"/>
    <w:rsid w:val="00123D7E"/>
    <w:rsid w:val="0013675F"/>
    <w:rsid w:val="0022086E"/>
    <w:rsid w:val="00295718"/>
    <w:rsid w:val="002E3E6F"/>
    <w:rsid w:val="002E758B"/>
    <w:rsid w:val="00321407"/>
    <w:rsid w:val="00321FC3"/>
    <w:rsid w:val="003756F5"/>
    <w:rsid w:val="0038090E"/>
    <w:rsid w:val="00390F70"/>
    <w:rsid w:val="003A1986"/>
    <w:rsid w:val="003B63F5"/>
    <w:rsid w:val="003C52FF"/>
    <w:rsid w:val="003D3B65"/>
    <w:rsid w:val="0041322A"/>
    <w:rsid w:val="00414798"/>
    <w:rsid w:val="004571B7"/>
    <w:rsid w:val="004B3FAD"/>
    <w:rsid w:val="004F1007"/>
    <w:rsid w:val="00507481"/>
    <w:rsid w:val="00553EF2"/>
    <w:rsid w:val="00577596"/>
    <w:rsid w:val="005A4F84"/>
    <w:rsid w:val="005E2F9B"/>
    <w:rsid w:val="006041D3"/>
    <w:rsid w:val="00612AAD"/>
    <w:rsid w:val="00663DFC"/>
    <w:rsid w:val="00695C72"/>
    <w:rsid w:val="006A0A69"/>
    <w:rsid w:val="006A4ECA"/>
    <w:rsid w:val="006B5EA0"/>
    <w:rsid w:val="006F1D3F"/>
    <w:rsid w:val="006F4470"/>
    <w:rsid w:val="0070138C"/>
    <w:rsid w:val="00715D6A"/>
    <w:rsid w:val="00775A38"/>
    <w:rsid w:val="00791330"/>
    <w:rsid w:val="007C5FB8"/>
    <w:rsid w:val="007E5CE3"/>
    <w:rsid w:val="00856181"/>
    <w:rsid w:val="00867640"/>
    <w:rsid w:val="008E781E"/>
    <w:rsid w:val="00903539"/>
    <w:rsid w:val="00944F19"/>
    <w:rsid w:val="009455A7"/>
    <w:rsid w:val="00970DFA"/>
    <w:rsid w:val="00992B10"/>
    <w:rsid w:val="00993CC4"/>
    <w:rsid w:val="009A2641"/>
    <w:rsid w:val="009B5E98"/>
    <w:rsid w:val="009D296A"/>
    <w:rsid w:val="009D5E57"/>
    <w:rsid w:val="009D680E"/>
    <w:rsid w:val="009E503F"/>
    <w:rsid w:val="009F240A"/>
    <w:rsid w:val="009F7E79"/>
    <w:rsid w:val="00A03E64"/>
    <w:rsid w:val="00A17432"/>
    <w:rsid w:val="00A7225C"/>
    <w:rsid w:val="00A74DF1"/>
    <w:rsid w:val="00A92915"/>
    <w:rsid w:val="00A92D5F"/>
    <w:rsid w:val="00AC054E"/>
    <w:rsid w:val="00AC0C48"/>
    <w:rsid w:val="00B259AB"/>
    <w:rsid w:val="00B3628F"/>
    <w:rsid w:val="00B36D7F"/>
    <w:rsid w:val="00B523D0"/>
    <w:rsid w:val="00B61F23"/>
    <w:rsid w:val="00BB03F6"/>
    <w:rsid w:val="00BC63D0"/>
    <w:rsid w:val="00C06AE9"/>
    <w:rsid w:val="00C70562"/>
    <w:rsid w:val="00C72D14"/>
    <w:rsid w:val="00C74D31"/>
    <w:rsid w:val="00CB3C58"/>
    <w:rsid w:val="00CC0B5B"/>
    <w:rsid w:val="00CC7D2F"/>
    <w:rsid w:val="00CD166A"/>
    <w:rsid w:val="00D60D6E"/>
    <w:rsid w:val="00DC4B30"/>
    <w:rsid w:val="00E81A5A"/>
    <w:rsid w:val="00EA23B6"/>
    <w:rsid w:val="00EA2492"/>
    <w:rsid w:val="00EC2CC1"/>
    <w:rsid w:val="00F22AEE"/>
    <w:rsid w:val="00F46274"/>
    <w:rsid w:val="00F63EE6"/>
    <w:rsid w:val="00FA0402"/>
    <w:rsid w:val="00FA182E"/>
    <w:rsid w:val="00FB45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1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663DFC"/>
  </w:style>
  <w:style w:type="paragraph" w:styleId="BodyText2">
    <w:name w:val="Body Text 2"/>
    <w:basedOn w:val="Normal"/>
    <w:link w:val="BodyText2Char"/>
    <w:uiPriority w:val="99"/>
    <w:unhideWhenUsed/>
    <w:rsid w:val="00663D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663DFC"/>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663D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663DFC"/>
    <w:rPr>
      <w:rFonts w:ascii="Times New Roman" w:eastAsia="Times New Roman" w:hAnsi="Times New Roman" w:cs="Times New Roman"/>
      <w:sz w:val="24"/>
      <w:szCs w:val="24"/>
    </w:rPr>
  </w:style>
  <w:style w:type="character" w:styleId="Emphasis">
    <w:name w:val="Emphasis"/>
    <w:basedOn w:val="DefaultParagraphFont"/>
    <w:uiPriority w:val="20"/>
    <w:qFormat/>
    <w:rsid w:val="00663DFC"/>
    <w:rPr>
      <w:i/>
      <w:iCs/>
    </w:rPr>
  </w:style>
  <w:style w:type="character" w:customStyle="1" w:styleId="spelle">
    <w:name w:val="spelle"/>
    <w:basedOn w:val="DefaultParagraphFont"/>
    <w:rsid w:val="00663DFC"/>
  </w:style>
  <w:style w:type="paragraph" w:styleId="Header">
    <w:name w:val="header"/>
    <w:basedOn w:val="Normal"/>
    <w:link w:val="HeaderChar"/>
    <w:uiPriority w:val="99"/>
    <w:semiHidden/>
    <w:unhideWhenUsed/>
    <w:rsid w:val="00663D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663DFC"/>
    <w:rPr>
      <w:rFonts w:ascii="Times New Roman" w:eastAsia="Times New Roman" w:hAnsi="Times New Roman" w:cs="Times New Roman"/>
      <w:sz w:val="24"/>
      <w:szCs w:val="24"/>
    </w:rPr>
  </w:style>
  <w:style w:type="paragraph" w:customStyle="1" w:styleId="default">
    <w:name w:val="default"/>
    <w:basedOn w:val="Normal"/>
    <w:rsid w:val="00663DF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44F19"/>
    <w:rPr>
      <w:sz w:val="16"/>
      <w:szCs w:val="16"/>
    </w:rPr>
  </w:style>
  <w:style w:type="paragraph" w:styleId="CommentText">
    <w:name w:val="annotation text"/>
    <w:basedOn w:val="Normal"/>
    <w:link w:val="CommentTextChar"/>
    <w:uiPriority w:val="99"/>
    <w:semiHidden/>
    <w:unhideWhenUsed/>
    <w:rsid w:val="00944F19"/>
    <w:pPr>
      <w:spacing w:line="240" w:lineRule="auto"/>
    </w:pPr>
    <w:rPr>
      <w:sz w:val="20"/>
      <w:szCs w:val="20"/>
    </w:rPr>
  </w:style>
  <w:style w:type="character" w:customStyle="1" w:styleId="CommentTextChar">
    <w:name w:val="Comment Text Char"/>
    <w:basedOn w:val="DefaultParagraphFont"/>
    <w:link w:val="CommentText"/>
    <w:uiPriority w:val="99"/>
    <w:semiHidden/>
    <w:rsid w:val="00944F19"/>
    <w:rPr>
      <w:sz w:val="20"/>
      <w:szCs w:val="20"/>
    </w:rPr>
  </w:style>
  <w:style w:type="paragraph" w:styleId="CommentSubject">
    <w:name w:val="annotation subject"/>
    <w:basedOn w:val="CommentText"/>
    <w:next w:val="CommentText"/>
    <w:link w:val="CommentSubjectChar"/>
    <w:uiPriority w:val="99"/>
    <w:semiHidden/>
    <w:unhideWhenUsed/>
    <w:rsid w:val="00944F19"/>
    <w:rPr>
      <w:b/>
      <w:bCs/>
    </w:rPr>
  </w:style>
  <w:style w:type="character" w:customStyle="1" w:styleId="CommentSubjectChar">
    <w:name w:val="Comment Subject Char"/>
    <w:basedOn w:val="CommentTextChar"/>
    <w:link w:val="CommentSubject"/>
    <w:uiPriority w:val="99"/>
    <w:semiHidden/>
    <w:rsid w:val="00944F19"/>
    <w:rPr>
      <w:b/>
      <w:bCs/>
    </w:rPr>
  </w:style>
  <w:style w:type="paragraph" w:styleId="BalloonText">
    <w:name w:val="Balloon Text"/>
    <w:basedOn w:val="Normal"/>
    <w:link w:val="BalloonTextChar"/>
    <w:uiPriority w:val="99"/>
    <w:semiHidden/>
    <w:unhideWhenUsed/>
    <w:rsid w:val="00944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F19"/>
    <w:rPr>
      <w:rFonts w:ascii="Tahoma" w:hAnsi="Tahoma" w:cs="Tahoma"/>
      <w:sz w:val="16"/>
      <w:szCs w:val="16"/>
    </w:rPr>
  </w:style>
  <w:style w:type="paragraph" w:styleId="Footer">
    <w:name w:val="footer"/>
    <w:basedOn w:val="Normal"/>
    <w:link w:val="FooterChar"/>
    <w:uiPriority w:val="99"/>
    <w:unhideWhenUsed/>
    <w:rsid w:val="00EC2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CC1"/>
  </w:style>
  <w:style w:type="character" w:styleId="PlaceholderText">
    <w:name w:val="Placeholder Text"/>
    <w:basedOn w:val="DefaultParagraphFont"/>
    <w:uiPriority w:val="99"/>
    <w:semiHidden/>
    <w:rsid w:val="00295718"/>
    <w:rPr>
      <w:color w:val="808080"/>
    </w:rPr>
  </w:style>
</w:styles>
</file>

<file path=word/webSettings.xml><?xml version="1.0" encoding="utf-8"?>
<w:webSettings xmlns:r="http://schemas.openxmlformats.org/officeDocument/2006/relationships" xmlns:w="http://schemas.openxmlformats.org/wordprocessingml/2006/main">
  <w:divs>
    <w:div w:id="638652945">
      <w:bodyDiv w:val="1"/>
      <w:marLeft w:val="0"/>
      <w:marRight w:val="0"/>
      <w:marTop w:val="0"/>
      <w:marBottom w:val="0"/>
      <w:divBdr>
        <w:top w:val="none" w:sz="0" w:space="0" w:color="auto"/>
        <w:left w:val="none" w:sz="0" w:space="0" w:color="auto"/>
        <w:bottom w:val="none" w:sz="0" w:space="0" w:color="auto"/>
        <w:right w:val="none" w:sz="0" w:space="0" w:color="auto"/>
      </w:divBdr>
      <w:divsChild>
        <w:div w:id="290211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11413-BDD6-4EC5-8DBD-6682CF952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1807</Words>
  <Characters>10304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Wake County Schools</Company>
  <LinksUpToDate>false</LinksUpToDate>
  <CharactersWithSpaces>12087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coneal</dc:creator>
  <cp:lastModifiedBy>mrallen</cp:lastModifiedBy>
  <cp:revision>2</cp:revision>
  <cp:lastPrinted>2013-10-22T12:59:00Z</cp:lastPrinted>
  <dcterms:created xsi:type="dcterms:W3CDTF">2013-10-28T14:46:00Z</dcterms:created>
  <dcterms:modified xsi:type="dcterms:W3CDTF">2013-10-28T14:46:00Z</dcterms:modified>
</cp:coreProperties>
</file>